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784D43BF"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w:t>
      </w:r>
      <w:r w:rsidR="00110FC9">
        <w:rPr>
          <w:b/>
          <w:noProof/>
          <w:sz w:val="24"/>
        </w:rPr>
        <w:t>60</w:t>
      </w:r>
      <w:r w:rsidRPr="002D6034">
        <w:rPr>
          <w:b/>
          <w:i/>
          <w:noProof/>
          <w:sz w:val="28"/>
        </w:rPr>
        <w:tab/>
      </w:r>
      <w:r w:rsidR="00AE7E78" w:rsidRPr="002D6034">
        <w:rPr>
          <w:b/>
          <w:i/>
          <w:noProof/>
          <w:sz w:val="28"/>
        </w:rPr>
        <w:t>S2-</w:t>
      </w:r>
      <w:r w:rsidR="00AE7E78" w:rsidRPr="00AA699C">
        <w:rPr>
          <w:b/>
          <w:iCs/>
          <w:noProof/>
          <w:sz w:val="28"/>
        </w:rPr>
        <w:t>2</w:t>
      </w:r>
      <w:r w:rsidR="00873C72">
        <w:rPr>
          <w:b/>
          <w:iCs/>
          <w:noProof/>
          <w:sz w:val="28"/>
        </w:rPr>
        <w:t>3</w:t>
      </w:r>
      <w:r w:rsidR="00AD3379">
        <w:rPr>
          <w:b/>
          <w:iCs/>
          <w:noProof/>
          <w:sz w:val="28"/>
        </w:rPr>
        <w:t>12120</w:t>
      </w:r>
    </w:p>
    <w:p w14:paraId="3EDAA952" w14:textId="658892E7" w:rsidR="001E41F3" w:rsidRPr="00B04BC8" w:rsidRDefault="00110FC9" w:rsidP="00CD61B0">
      <w:pPr>
        <w:pStyle w:val="CRCoverPage"/>
        <w:tabs>
          <w:tab w:val="right" w:pos="5103"/>
          <w:tab w:val="right" w:pos="9639"/>
        </w:tabs>
        <w:outlineLvl w:val="0"/>
        <w:rPr>
          <w:b/>
          <w:noProof/>
          <w:color w:val="0000FF"/>
          <w:sz w:val="24"/>
        </w:rPr>
      </w:pPr>
      <w:r w:rsidRPr="00110FC9">
        <w:rPr>
          <w:rFonts w:cs="Arial"/>
          <w:b/>
          <w:bCs/>
          <w:sz w:val="24"/>
        </w:rPr>
        <w:t>Chicago, USA, 13 - 17 November 2023</w:t>
      </w:r>
      <w:r w:rsidR="00CD61B0" w:rsidRPr="002D6034">
        <w:rPr>
          <w:b/>
          <w:noProof/>
          <w:sz w:val="24"/>
        </w:rPr>
        <w:tab/>
      </w:r>
      <w:r w:rsidR="00CD61B0" w:rsidRPr="002D6034">
        <w:rPr>
          <w:b/>
          <w:noProof/>
          <w:sz w:val="24"/>
        </w:rPr>
        <w:tab/>
      </w:r>
      <w:r w:rsidR="00B04BC8" w:rsidRPr="00B04BC8">
        <w:rPr>
          <w:b/>
          <w:noProof/>
          <w:color w:val="0000FF"/>
          <w:sz w:val="24"/>
        </w:rPr>
        <w:t>(</w:t>
      </w:r>
      <w:r w:rsidR="00B04BC8" w:rsidRPr="00B04BC8">
        <w:rPr>
          <w:b/>
          <w:i/>
          <w:noProof/>
          <w:color w:val="0000FF"/>
          <w:sz w:val="22"/>
        </w:rPr>
        <w:t>was_S2-23</w:t>
      </w:r>
      <w:r w:rsidR="000967FE">
        <w:rPr>
          <w:b/>
          <w:i/>
          <w:noProof/>
          <w:color w:val="0000FF"/>
          <w:sz w:val="22"/>
        </w:rPr>
        <w:t>xxxxx</w:t>
      </w:r>
      <w:r w:rsidR="00B04BC8"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57F784C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0967FE">
              <w:rPr>
                <w:b/>
                <w:noProof/>
                <w:sz w:val="28"/>
              </w:rPr>
              <w:t>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06659A48" w:rsidR="001E41F3" w:rsidRPr="002D6034" w:rsidRDefault="00376A5E" w:rsidP="000967FE">
            <w:pPr>
              <w:pStyle w:val="CRCoverPage"/>
              <w:spacing w:after="0"/>
              <w:rPr>
                <w:noProof/>
              </w:rPr>
            </w:pPr>
            <w:r>
              <w:rPr>
                <w:b/>
                <w:noProof/>
                <w:sz w:val="28"/>
                <w:lang w:eastAsia="zh-CN"/>
              </w:rPr>
              <w:t>0</w:t>
            </w:r>
            <w:r w:rsidR="00014ECB">
              <w:rPr>
                <w:b/>
                <w:noProof/>
                <w:sz w:val="28"/>
                <w:lang w:eastAsia="zh-CN"/>
              </w:rPr>
              <w:t>464</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7F0F683D" w:rsidR="001E41F3" w:rsidRPr="002D6034" w:rsidRDefault="00873C72" w:rsidP="00E13F3D">
            <w:pPr>
              <w:pStyle w:val="CRCoverPage"/>
              <w:spacing w:after="0"/>
              <w:jc w:val="center"/>
              <w:rPr>
                <w:b/>
                <w:noProof/>
              </w:rPr>
            </w:pPr>
            <w:r>
              <w:rPr>
                <w:rFonts w:hint="eastAsia"/>
                <w:b/>
                <w:noProof/>
                <w:lang w:eastAsia="zh-CN"/>
              </w:rPr>
              <w:t>-</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2FA081E0"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110FC9">
              <w:rPr>
                <w:b/>
                <w:noProof/>
                <w:sz w:val="28"/>
              </w:rPr>
              <w:t>3</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41A65375"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7241F2BF" w:rsidR="001E41F3" w:rsidRPr="002D6034" w:rsidRDefault="00AD3379">
            <w:pPr>
              <w:pStyle w:val="CRCoverPage"/>
              <w:spacing w:after="0"/>
              <w:ind w:left="100"/>
              <w:rPr>
                <w:noProof/>
              </w:rPr>
            </w:pPr>
            <w:r w:rsidRPr="00AD3379">
              <w:rPr>
                <w:noProof/>
                <w:lang w:eastAsia="zh-CN"/>
              </w:rPr>
              <w:t>The AMF notifies the UE protocol capability to the LMF</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4F7A812" w:rsidR="001E41F3" w:rsidRPr="002D6034" w:rsidRDefault="000967FE" w:rsidP="008739D0">
            <w:pPr>
              <w:pStyle w:val="CRCoverPage"/>
              <w:spacing w:after="0"/>
              <w:ind w:left="100"/>
              <w:rPr>
                <w:noProof/>
              </w:rPr>
            </w:pPr>
            <w:r>
              <w:rPr>
                <w:noProof/>
              </w:rPr>
              <w:t>5G_eLCS_</w:t>
            </w:r>
            <w:r w:rsidR="00AB2A1A" w:rsidRPr="002D6034">
              <w:rPr>
                <w:noProof/>
              </w:rPr>
              <w:t>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0BC17B39"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582C1A">
              <w:rPr>
                <w:noProof/>
              </w:rPr>
              <w:t>10</w:t>
            </w:r>
            <w:r w:rsidR="000967FE">
              <w:rPr>
                <w:noProof/>
              </w:rPr>
              <w:t>-</w:t>
            </w:r>
            <w:r w:rsidR="00582C1A">
              <w:rPr>
                <w:noProof/>
              </w:rPr>
              <w:t>30</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45D5A539" w:rsidR="001E41F3" w:rsidRPr="002D6034" w:rsidRDefault="00582C1A" w:rsidP="00D24991">
            <w:pPr>
              <w:pStyle w:val="CRCoverPage"/>
              <w:spacing w:after="0"/>
              <w:ind w:left="100" w:right="-609"/>
              <w:rPr>
                <w:b/>
                <w:noProof/>
              </w:rPr>
            </w:pPr>
            <w:r>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B158E" w14:textId="64CEC0D6" w:rsidR="00374325" w:rsidRDefault="00582C1A" w:rsidP="00374325">
            <w:pPr>
              <w:pStyle w:val="CRCoverPage"/>
              <w:spacing w:after="0"/>
              <w:ind w:left="100"/>
              <w:rPr>
                <w:noProof/>
              </w:rPr>
            </w:pPr>
            <w:r>
              <w:rPr>
                <w:noProof/>
              </w:rPr>
              <w:t>During CT1#</w:t>
            </w:r>
            <w:r w:rsidR="00374325">
              <w:rPr>
                <w:noProof/>
              </w:rPr>
              <w:t>143,</w:t>
            </w:r>
            <w:r>
              <w:rPr>
                <w:noProof/>
              </w:rPr>
              <w:t xml:space="preserve"> CT1 has </w:t>
            </w:r>
            <w:r w:rsidR="00374325">
              <w:rPr>
                <w:noProof/>
              </w:rPr>
              <w:t>agreed to specify a new protocol LCS-UPP for the user plane positio</w:t>
            </w:r>
            <w:r w:rsidR="00334660">
              <w:rPr>
                <w:noProof/>
              </w:rPr>
              <w:t>n</w:t>
            </w:r>
            <w:r w:rsidR="00374325">
              <w:rPr>
                <w:noProof/>
              </w:rPr>
              <w:t>ing and also specify the co-existence between SUPL and LCS-UPP in the new spec</w:t>
            </w:r>
            <w:r w:rsidR="00081888">
              <w:rPr>
                <w:noProof/>
              </w:rPr>
              <w:t xml:space="preserve"> TS 24.572</w:t>
            </w:r>
            <w:r w:rsidR="00374325">
              <w:rPr>
                <w:noProof/>
              </w:rPr>
              <w:t>.</w:t>
            </w:r>
            <w:r w:rsidR="00081888">
              <w:rPr>
                <w:noProof/>
              </w:rPr>
              <w:t xml:space="preserve"> </w:t>
            </w:r>
            <w:r w:rsidR="00374325">
              <w:rPr>
                <w:noProof/>
              </w:rPr>
              <w:t>The latest statement in TS 24.572 is shown as follows</w:t>
            </w:r>
            <w:r w:rsidR="00081888">
              <w:rPr>
                <w:noProof/>
              </w:rPr>
              <w:t>.</w:t>
            </w:r>
          </w:p>
          <w:p w14:paraId="57105B93" w14:textId="77777777" w:rsidR="00081888" w:rsidRPr="00B50989" w:rsidRDefault="00081888" w:rsidP="00081888">
            <w:pPr>
              <w:pStyle w:val="Heading2"/>
              <w:rPr>
                <w:i/>
                <w:iCs/>
                <w:sz w:val="24"/>
                <w:szCs w:val="24"/>
              </w:rPr>
            </w:pPr>
            <w:r w:rsidRPr="00B50989">
              <w:rPr>
                <w:noProof/>
                <w:sz w:val="24"/>
                <w:szCs w:val="24"/>
              </w:rPr>
              <w:t>“</w:t>
            </w:r>
            <w:bookmarkStart w:id="1" w:name="_Toc148618181"/>
            <w:r w:rsidRPr="00B50989">
              <w:rPr>
                <w:i/>
                <w:iCs/>
                <w:sz w:val="24"/>
                <w:szCs w:val="24"/>
                <w:lang w:val="en-US"/>
              </w:rPr>
              <w:t>5.2</w:t>
            </w:r>
            <w:r w:rsidRPr="00B50989">
              <w:rPr>
                <w:i/>
                <w:iCs/>
                <w:sz w:val="24"/>
                <w:szCs w:val="24"/>
                <w:lang w:val="en-US"/>
              </w:rPr>
              <w:tab/>
              <w:t>U</w:t>
            </w:r>
            <w:r w:rsidRPr="00B50989">
              <w:rPr>
                <w:i/>
                <w:iCs/>
                <w:sz w:val="24"/>
                <w:szCs w:val="24"/>
              </w:rPr>
              <w:t>ser plane location solution selection</w:t>
            </w:r>
            <w:bookmarkEnd w:id="1"/>
          </w:p>
          <w:p w14:paraId="2995F138" w14:textId="77777777" w:rsidR="00081888" w:rsidRPr="00081888" w:rsidRDefault="00081888" w:rsidP="00081888">
            <w:pPr>
              <w:rPr>
                <w:i/>
                <w:iCs/>
                <w:lang w:eastAsia="zh-CN"/>
              </w:rPr>
            </w:pPr>
            <w:r w:rsidRPr="00081888">
              <w:rPr>
                <w:i/>
                <w:iCs/>
                <w:highlight w:val="yellow"/>
              </w:rPr>
              <w:t>UEs</w:t>
            </w:r>
            <w:r w:rsidRPr="00081888">
              <w:rPr>
                <w:i/>
                <w:iCs/>
              </w:rPr>
              <w:t xml:space="preserve"> supporting one or more user plane location solution(s) </w:t>
            </w:r>
            <w:r w:rsidRPr="00081888">
              <w:rPr>
                <w:i/>
                <w:iCs/>
                <w:highlight w:val="yellow"/>
              </w:rPr>
              <w:t xml:space="preserve">shall indicate its supported user plane location solution(s) to the network using the LCS-UPP bit, the SUPL bit or both in the </w:t>
            </w:r>
            <w:r w:rsidRPr="00081888">
              <w:rPr>
                <w:i/>
                <w:iCs/>
                <w:highlight w:val="yellow"/>
                <w:lang w:val="en-US"/>
              </w:rPr>
              <w:t>5GMM capability IE during the initial and mobility registration procedure</w:t>
            </w:r>
            <w:r w:rsidRPr="00081888">
              <w:rPr>
                <w:i/>
                <w:iCs/>
                <w:lang w:val="en-US"/>
              </w:rPr>
              <w:t xml:space="preserve"> as described in 3GPP TS 24.501 [</w:t>
            </w:r>
            <w:r w:rsidRPr="00081888">
              <w:rPr>
                <w:rFonts w:hint="eastAsia"/>
                <w:i/>
                <w:iCs/>
                <w:lang w:val="en-US" w:eastAsia="zh-CN"/>
              </w:rPr>
              <w:t>4</w:t>
            </w:r>
            <w:r w:rsidRPr="00081888">
              <w:rPr>
                <w:i/>
                <w:iCs/>
                <w:lang w:val="en-US"/>
              </w:rPr>
              <w:t>]</w:t>
            </w:r>
            <w:r w:rsidRPr="00081888">
              <w:rPr>
                <w:i/>
                <w:iCs/>
              </w:rPr>
              <w:t>.</w:t>
            </w:r>
          </w:p>
          <w:p w14:paraId="7853AA83" w14:textId="77777777" w:rsidR="00081888" w:rsidRPr="00081888" w:rsidRDefault="00081888" w:rsidP="00081888">
            <w:pPr>
              <w:rPr>
                <w:i/>
                <w:iCs/>
              </w:rPr>
            </w:pPr>
            <w:r w:rsidRPr="00081888">
              <w:rPr>
                <w:i/>
                <w:iCs/>
              </w:rPr>
              <w:t xml:space="preserve">If the UE supports LCS-UPP, SUPL or both, the network shall indicate support of user plane location solution(s) to the UE using LCS-UPP bit, the SUPL bit or both in the </w:t>
            </w:r>
            <w:r w:rsidRPr="00081888">
              <w:rPr>
                <w:i/>
                <w:iCs/>
                <w:lang w:val="en-US"/>
              </w:rPr>
              <w:t>5GS network feature support IE during the initial and mobility registration procedure as described in 3GPP TS 24.501 [</w:t>
            </w:r>
            <w:r w:rsidRPr="00081888">
              <w:rPr>
                <w:rFonts w:hint="eastAsia"/>
                <w:i/>
                <w:iCs/>
                <w:lang w:val="en-US" w:eastAsia="zh-CN"/>
              </w:rPr>
              <w:t>4</w:t>
            </w:r>
            <w:r w:rsidRPr="00081888">
              <w:rPr>
                <w:i/>
                <w:iCs/>
                <w:lang w:val="en-US"/>
              </w:rPr>
              <w:t>]</w:t>
            </w:r>
            <w:r w:rsidRPr="00081888">
              <w:rPr>
                <w:i/>
                <w:iCs/>
              </w:rPr>
              <w:t>.</w:t>
            </w:r>
            <w:r w:rsidRPr="00081888">
              <w:rPr>
                <w:rFonts w:hint="eastAsia"/>
                <w:i/>
                <w:iCs/>
                <w:lang w:eastAsia="zh-CN"/>
              </w:rPr>
              <w:t xml:space="preserve"> </w:t>
            </w:r>
            <w:r w:rsidRPr="00081888">
              <w:rPr>
                <w:i/>
                <w:iCs/>
              </w:rPr>
              <w:t>The user plane location solution(s) indicated as supported by the network to the UE is selected based on network supported solutions, UE supported solutions and operator policy.</w:t>
            </w:r>
          </w:p>
          <w:p w14:paraId="3CC15422" w14:textId="77777777" w:rsidR="00081888" w:rsidRPr="00081888" w:rsidRDefault="00081888" w:rsidP="00081888">
            <w:pPr>
              <w:rPr>
                <w:i/>
                <w:iCs/>
                <w:lang w:eastAsia="zh-CN"/>
              </w:rPr>
            </w:pPr>
            <w:r w:rsidRPr="00081888">
              <w:rPr>
                <w:i/>
                <w:iCs/>
              </w:rPr>
              <w:t>After the UE receives the indication of the supported user plane location solution(s) by the network, and when needed, a user plane location solution supported by both the UE and the network can be initiated and used.</w:t>
            </w:r>
          </w:p>
          <w:p w14:paraId="5B09FB63" w14:textId="5FC56F98" w:rsidR="00374325" w:rsidRDefault="00081888" w:rsidP="00374325">
            <w:pPr>
              <w:pStyle w:val="CRCoverPage"/>
              <w:spacing w:after="0"/>
              <w:ind w:left="100"/>
              <w:rPr>
                <w:noProof/>
              </w:rPr>
            </w:pPr>
            <w:r>
              <w:rPr>
                <w:noProof/>
              </w:rPr>
              <w:t>”</w:t>
            </w:r>
          </w:p>
          <w:p w14:paraId="0B2834BF" w14:textId="2D121C5D" w:rsidR="000967FE" w:rsidRDefault="00081888" w:rsidP="00AA699C">
            <w:pPr>
              <w:pStyle w:val="CRCoverPage"/>
              <w:spacing w:after="0"/>
              <w:ind w:left="100"/>
              <w:rPr>
                <w:noProof/>
              </w:rPr>
            </w:pPr>
            <w:r>
              <w:rPr>
                <w:noProof/>
              </w:rPr>
              <w:t>This CR aims to capture two points:</w:t>
            </w:r>
          </w:p>
          <w:p w14:paraId="4F6C3BDD" w14:textId="6AC8CCB2" w:rsidR="00081888" w:rsidRDefault="00081888" w:rsidP="00081888">
            <w:pPr>
              <w:pStyle w:val="CRCoverPage"/>
              <w:numPr>
                <w:ilvl w:val="0"/>
                <w:numId w:val="6"/>
              </w:numPr>
              <w:spacing w:after="0"/>
              <w:rPr>
                <w:noProof/>
              </w:rPr>
            </w:pPr>
            <w:r>
              <w:rPr>
                <w:noProof/>
              </w:rPr>
              <w:t>The capability for the user plane pos</w:t>
            </w:r>
            <w:r w:rsidR="00334660">
              <w:rPr>
                <w:noProof/>
              </w:rPr>
              <w:t>i</w:t>
            </w:r>
            <w:r>
              <w:rPr>
                <w:noProof/>
              </w:rPr>
              <w:t>tioning is modified from one capability bit into two protocol support bits.</w:t>
            </w:r>
          </w:p>
          <w:p w14:paraId="5805D97A" w14:textId="4EAB5234" w:rsidR="00D02DD4" w:rsidRDefault="00D02DD4" w:rsidP="00081888">
            <w:pPr>
              <w:pStyle w:val="CRCoverPage"/>
              <w:numPr>
                <w:ilvl w:val="0"/>
                <w:numId w:val="6"/>
              </w:numPr>
              <w:spacing w:after="0"/>
              <w:rPr>
                <w:noProof/>
              </w:rPr>
            </w:pPr>
            <w:r>
              <w:rPr>
                <w:noProof/>
              </w:rPr>
              <w:t>AMF considers the protocol supporting capability of UE and LMF during the LMF selection.</w:t>
            </w:r>
          </w:p>
          <w:p w14:paraId="568A0751" w14:textId="5CE01FA5" w:rsidR="00081888" w:rsidRDefault="00081888" w:rsidP="00081888">
            <w:pPr>
              <w:pStyle w:val="CRCoverPage"/>
              <w:numPr>
                <w:ilvl w:val="0"/>
                <w:numId w:val="6"/>
              </w:numPr>
              <w:spacing w:after="0"/>
              <w:rPr>
                <w:noProof/>
              </w:rPr>
            </w:pPr>
            <w:r>
              <w:rPr>
                <w:noProof/>
              </w:rPr>
              <w:t xml:space="preserve">During the LCS procedure, how the UE protocol supporting </w:t>
            </w:r>
            <w:r w:rsidR="00334660">
              <w:rPr>
                <w:noProof/>
              </w:rPr>
              <w:t xml:space="preserve">capability </w:t>
            </w:r>
            <w:r>
              <w:rPr>
                <w:noProof/>
              </w:rPr>
              <w:t xml:space="preserve">stored on the AMF side </w:t>
            </w:r>
            <w:r w:rsidR="00334660">
              <w:rPr>
                <w:noProof/>
              </w:rPr>
              <w:t xml:space="preserve">is </w:t>
            </w:r>
            <w:r>
              <w:rPr>
                <w:noProof/>
              </w:rPr>
              <w:t xml:space="preserve">used by the network ( e.g., AMF or LMF) to determine the protocol </w:t>
            </w:r>
            <w:r w:rsidR="00F67C01">
              <w:rPr>
                <w:noProof/>
              </w:rPr>
              <w:t>to</w:t>
            </w:r>
            <w:r>
              <w:rPr>
                <w:noProof/>
              </w:rPr>
              <w:t xml:space="preserve"> use is missing. This CR </w:t>
            </w:r>
            <w:r>
              <w:rPr>
                <w:noProof/>
              </w:rPr>
              <w:lastRenderedPageBreak/>
              <w:t>propose</w:t>
            </w:r>
            <w:r w:rsidR="00334660">
              <w:rPr>
                <w:noProof/>
              </w:rPr>
              <w:t>s</w:t>
            </w:r>
            <w:r>
              <w:rPr>
                <w:noProof/>
              </w:rPr>
              <w:t xml:space="preserve"> that AMF sends UE protocol supporting information to LMF after the LMF selection.</w:t>
            </w:r>
          </w:p>
          <w:p w14:paraId="309EC3DD" w14:textId="2943AE93" w:rsidR="00A968F8" w:rsidRPr="009447DB" w:rsidRDefault="00A968F8" w:rsidP="000967FE">
            <w:pPr>
              <w:pStyle w:val="CRCoverPage"/>
              <w:spacing w:after="0"/>
              <w:ind w:left="100"/>
              <w:rPr>
                <w:noProof/>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B6B9DE" w14:textId="5394E32A" w:rsidR="00A968F8" w:rsidRDefault="000967FE" w:rsidP="000967FE">
            <w:pPr>
              <w:pStyle w:val="CRCoverPage"/>
              <w:spacing w:after="0"/>
              <w:ind w:left="105"/>
              <w:rPr>
                <w:noProof/>
                <w:lang w:eastAsia="zh-CN"/>
              </w:rPr>
            </w:pPr>
            <w:r>
              <w:rPr>
                <w:noProof/>
                <w:lang w:eastAsia="zh-CN"/>
              </w:rPr>
              <w:t xml:space="preserve">Update the </w:t>
            </w:r>
            <w:r w:rsidR="00081888">
              <w:rPr>
                <w:noProof/>
                <w:lang w:eastAsia="zh-CN"/>
              </w:rPr>
              <w:t>TS 23.273 to capture the above points, which aligns with stage 3 progress on LCS-UP protocol supporting capability.</w:t>
            </w:r>
          </w:p>
          <w:p w14:paraId="0D66B584" w14:textId="1E015223" w:rsidR="00081888" w:rsidRPr="00DD1B31" w:rsidRDefault="00081888" w:rsidP="000967FE">
            <w:pPr>
              <w:pStyle w:val="CRCoverPage"/>
              <w:spacing w:after="0"/>
              <w:ind w:left="105"/>
              <w:rPr>
                <w:noProof/>
              </w:rPr>
            </w:pP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3B6CA5CA" w:rsidR="00A968F8" w:rsidRPr="00DD1B31" w:rsidRDefault="00081888" w:rsidP="00081888">
            <w:pPr>
              <w:pStyle w:val="CRCoverPage"/>
              <w:spacing w:after="0"/>
              <w:ind w:left="100"/>
              <w:rPr>
                <w:noProof/>
              </w:rPr>
            </w:pPr>
            <w:r>
              <w:rPr>
                <w:noProof/>
              </w:rPr>
              <w:t>LCS-UP protocol progress in TS 24.572 is not reflected in TS 23.273.</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6166F482" w:rsidR="001E41F3" w:rsidRPr="002D6034" w:rsidRDefault="006D2C0F">
            <w:pPr>
              <w:pStyle w:val="CRCoverPage"/>
              <w:spacing w:after="0"/>
              <w:ind w:left="100"/>
              <w:rPr>
                <w:noProof/>
              </w:rPr>
            </w:pPr>
            <w:r>
              <w:rPr>
                <w:noProof/>
              </w:rPr>
              <w:t>4.3.7, 4.3.8, 5.1, 6.18.1, 8.3.2.2</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B35A21" w14:textId="4DF269E0"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0967FE">
        <w:rPr>
          <w:rFonts w:ascii="Arial" w:hAnsi="Arial" w:cs="Arial"/>
          <w:color w:val="FF0000"/>
          <w:sz w:val="28"/>
          <w:szCs w:val="28"/>
          <w:lang w:val="en-US"/>
        </w:rPr>
        <w:t>e</w:t>
      </w:r>
      <w:r w:rsidRPr="0042466D">
        <w:rPr>
          <w:rFonts w:ascii="Arial" w:hAnsi="Arial" w:cs="Arial"/>
          <w:color w:val="FF0000"/>
          <w:sz w:val="28"/>
          <w:szCs w:val="28"/>
          <w:lang w:val="en-US"/>
        </w:rPr>
        <w:t>* * * *</w:t>
      </w:r>
    </w:p>
    <w:p w14:paraId="201CF2E2" w14:textId="77777777" w:rsidR="00081888" w:rsidRPr="001216A7" w:rsidRDefault="00081888" w:rsidP="00081888">
      <w:pPr>
        <w:pStyle w:val="Heading3"/>
      </w:pPr>
      <w:bookmarkStart w:id="3" w:name="_Toc145928473"/>
      <w:bookmarkStart w:id="4" w:name="_Toc138251230"/>
      <w:bookmarkStart w:id="5" w:name="_Toc138251165"/>
      <w:r w:rsidRPr="001216A7">
        <w:t>4.3.7</w:t>
      </w:r>
      <w:r w:rsidRPr="001216A7">
        <w:tab/>
        <w:t>Access and Mobility Management Function, AMF</w:t>
      </w:r>
      <w:bookmarkEnd w:id="3"/>
    </w:p>
    <w:p w14:paraId="119E9CEC" w14:textId="77777777" w:rsidR="00081888" w:rsidRPr="001216A7" w:rsidRDefault="00081888" w:rsidP="00081888">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0CF6D4E4" w14:textId="77777777" w:rsidR="00081888" w:rsidRPr="001216A7" w:rsidRDefault="00081888" w:rsidP="00081888">
      <w:pPr>
        <w:rPr>
          <w:lang w:eastAsia="ja-JP"/>
        </w:rPr>
      </w:pPr>
      <w:r w:rsidRPr="001216A7">
        <w:rPr>
          <w:lang w:eastAsia="ja-JP"/>
        </w:rPr>
        <w:t>Functions which may be performed by an AMF to support location services include the following.</w:t>
      </w:r>
    </w:p>
    <w:p w14:paraId="7451E96B" w14:textId="77777777" w:rsidR="00081888" w:rsidRPr="001216A7" w:rsidRDefault="00081888" w:rsidP="00081888">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574AFBA" w14:textId="77777777" w:rsidR="00081888" w:rsidRPr="001216A7" w:rsidRDefault="00081888" w:rsidP="00081888">
      <w:pPr>
        <w:pStyle w:val="B1"/>
      </w:pPr>
      <w:r w:rsidRPr="001216A7">
        <w:t>-</w:t>
      </w:r>
      <w:r w:rsidRPr="001216A7">
        <w:tab/>
        <w:t>Receive and manage location requests from a GMLC for a 5GC-MT-LR and deferred 5GC-MT-LR for periodic, triggered and UE available location events.</w:t>
      </w:r>
    </w:p>
    <w:p w14:paraId="68861DCD" w14:textId="77777777" w:rsidR="00081888" w:rsidRPr="001216A7" w:rsidRDefault="00081888" w:rsidP="00081888">
      <w:pPr>
        <w:pStyle w:val="B1"/>
      </w:pPr>
      <w:r w:rsidRPr="001216A7">
        <w:t>-</w:t>
      </w:r>
      <w:r w:rsidRPr="001216A7">
        <w:tab/>
        <w:t>Receive and manage location requests from a UE for a 5GC-MO-LR.</w:t>
      </w:r>
    </w:p>
    <w:p w14:paraId="7C323A41" w14:textId="77777777" w:rsidR="00081888" w:rsidRPr="001216A7" w:rsidRDefault="00081888" w:rsidP="00081888">
      <w:pPr>
        <w:pStyle w:val="B1"/>
      </w:pPr>
      <w:r w:rsidRPr="001216A7">
        <w:t>-</w:t>
      </w:r>
      <w:r w:rsidRPr="001216A7">
        <w:tab/>
        <w:t>Receive and manage Event Exposure request for location information from an NEF.</w:t>
      </w:r>
    </w:p>
    <w:p w14:paraId="2DF1C853" w14:textId="77777777" w:rsidR="00081888" w:rsidRPr="001216A7" w:rsidRDefault="00081888" w:rsidP="00081888">
      <w:pPr>
        <w:pStyle w:val="B1"/>
      </w:pPr>
      <w:r w:rsidRPr="001216A7">
        <w:t>-</w:t>
      </w:r>
      <w:r w:rsidRPr="001216A7">
        <w:tab/>
        <w:t>Select an LMF.</w:t>
      </w:r>
    </w:p>
    <w:p w14:paraId="2F9EE39B" w14:textId="77777777" w:rsidR="00081888" w:rsidRPr="001216A7" w:rsidRDefault="00081888" w:rsidP="00081888">
      <w:pPr>
        <w:pStyle w:val="B1"/>
      </w:pPr>
      <w:r w:rsidRPr="001216A7">
        <w:t>-</w:t>
      </w:r>
      <w:r w:rsidRPr="001216A7">
        <w:tab/>
        <w:t>Receive updated privacy requirements from a UE and transfer to a UDR via UDM.</w:t>
      </w:r>
    </w:p>
    <w:p w14:paraId="7D8E87C6" w14:textId="77777777" w:rsidR="00081888" w:rsidRPr="001216A7" w:rsidRDefault="00081888" w:rsidP="00081888">
      <w:pPr>
        <w:pStyle w:val="B1"/>
      </w:pPr>
      <w:r w:rsidRPr="001216A7">
        <w:t>-</w:t>
      </w:r>
      <w:r w:rsidRPr="001216A7">
        <w:tab/>
        <w:t>Support cancelation of periodic or triggered location reporting for a target UE.</w:t>
      </w:r>
    </w:p>
    <w:p w14:paraId="5FFBA84B" w14:textId="77777777" w:rsidR="00081888" w:rsidRPr="001216A7" w:rsidRDefault="00081888" w:rsidP="00081888">
      <w:pPr>
        <w:pStyle w:val="B1"/>
      </w:pPr>
      <w:r w:rsidRPr="001216A7">
        <w:t>-</w:t>
      </w:r>
      <w:r w:rsidRPr="001216A7">
        <w:tab/>
        <w:t>Support change of a serving LMF for periodic or triggered location reporting for a target UE.</w:t>
      </w:r>
    </w:p>
    <w:p w14:paraId="54743EB4" w14:textId="77777777" w:rsidR="00081888" w:rsidRDefault="00081888" w:rsidP="00081888">
      <w:pPr>
        <w:pStyle w:val="B1"/>
      </w:pPr>
      <w:r>
        <w:t>-</w:t>
      </w:r>
      <w:r>
        <w:tab/>
        <w:t>When assistance data is broadcast by 5GS in ciphered form, the AMF receives ciphering keys from the LMF and forwards to suitably subscribed UEs using mobility management procedures.</w:t>
      </w:r>
    </w:p>
    <w:p w14:paraId="0A966A18" w14:textId="77777777" w:rsidR="00081888" w:rsidRDefault="00081888" w:rsidP="00081888">
      <w:pPr>
        <w:pStyle w:val="B1"/>
      </w:pPr>
      <w:r>
        <w:t>-</w:t>
      </w:r>
      <w:r>
        <w:tab/>
        <w:t>Store UE Positioning Capability received from an LMF and send the UE Positioning Capability along with the received location request to an LMF.</w:t>
      </w:r>
    </w:p>
    <w:p w14:paraId="0372BB81" w14:textId="23DC233B" w:rsidR="008032DB" w:rsidRDefault="00081888" w:rsidP="008032DB">
      <w:pPr>
        <w:pStyle w:val="B1"/>
        <w:rPr>
          <w:ins w:id="6" w:author="vivo 10-30" w:date="2023-10-30T16:26:00Z"/>
        </w:rPr>
      </w:pPr>
      <w:r>
        <w:t>-</w:t>
      </w:r>
      <w:r>
        <w:tab/>
        <w:t>Receive and store UE user plane positioning capabilit</w:t>
      </w:r>
      <w:ins w:id="7" w:author="vivo 10-30" w:date="2023-10-30T16:33:00Z">
        <w:r w:rsidR="00F67C01">
          <w:t>ies</w:t>
        </w:r>
      </w:ins>
      <w:del w:id="8" w:author="vivo 10-30" w:date="2023-10-30T16:33:00Z">
        <w:r w:rsidDel="00F67C01">
          <w:delText>y</w:delText>
        </w:r>
      </w:del>
      <w:r>
        <w:t xml:space="preserve"> </w:t>
      </w:r>
      <w:ins w:id="9" w:author="vivo2" w:date="2023-11-01T15:31:00Z">
        <w:r w:rsidR="00DF43FA">
          <w:t>(the capability to support SUPL and</w:t>
        </w:r>
      </w:ins>
      <w:ins w:id="10" w:author="vivo2" w:date="2023-11-01T15:32:00Z">
        <w:r w:rsidR="00DF43FA">
          <w:t>/or</w:t>
        </w:r>
      </w:ins>
      <w:ins w:id="11" w:author="vivo2" w:date="2023-11-01T15:31:00Z">
        <w:r w:rsidR="00DF43FA">
          <w:t xml:space="preserve"> the capability to support LCS-UPP) </w:t>
        </w:r>
      </w:ins>
      <w:r>
        <w:t>as part of the "5GMM capability" from UE.</w:t>
      </w:r>
    </w:p>
    <w:p w14:paraId="4BA93C99" w14:textId="77777777" w:rsidR="00081888" w:rsidRDefault="00081888" w:rsidP="00081888">
      <w:pPr>
        <w:pStyle w:val="B1"/>
      </w:pPr>
      <w:r>
        <w:t>-</w:t>
      </w:r>
      <w:r>
        <w:tab/>
        <w:t>Receive UL NAS Transport including a PRU Association, Association Update, or Disassociation Request (contained in an LCS supplementary service message) from a UE.</w:t>
      </w:r>
    </w:p>
    <w:p w14:paraId="36868F60" w14:textId="77777777" w:rsidR="00081888" w:rsidRDefault="00081888" w:rsidP="00081888">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63372EE3" w14:textId="77777777" w:rsidR="00081888" w:rsidRDefault="00081888" w:rsidP="00081888">
      <w:pPr>
        <w:pStyle w:val="B1"/>
      </w:pPr>
      <w:r>
        <w:t>-</w:t>
      </w:r>
      <w:r>
        <w:tab/>
        <w:t>Sends the PRU Association Request or PRU Disassociation Request to LMF and may include a UE verification indication indicating whether this UE is authorized to serve as a PRU.</w:t>
      </w:r>
    </w:p>
    <w:p w14:paraId="570EB293" w14:textId="77777777" w:rsidR="00081888" w:rsidRDefault="00081888" w:rsidP="00081888">
      <w:pPr>
        <w:pStyle w:val="B1"/>
      </w:pPr>
      <w:r>
        <w:t>-</w:t>
      </w:r>
      <w:r>
        <w:tab/>
        <w:t>Support verifying whether UE is subscribed with user plane positioning between UE and LMF and triggering LMF to establish a User Plane Connection to UE if UE requested that.</w:t>
      </w:r>
    </w:p>
    <w:p w14:paraId="69E591C2" w14:textId="77777777" w:rsidR="00081888" w:rsidRDefault="00081888" w:rsidP="00081888">
      <w:pPr>
        <w:pStyle w:val="B1"/>
      </w:pPr>
      <w:r>
        <w:t>-</w:t>
      </w:r>
      <w:r>
        <w:tab/>
        <w:t>Support subscribing from LMF status of LCS user plane connection between a UE and the LMF.</w:t>
      </w:r>
    </w:p>
    <w:p w14:paraId="2715AFF2" w14:textId="77777777" w:rsidR="00081888" w:rsidRDefault="00081888" w:rsidP="00081888">
      <w:pPr>
        <w:pStyle w:val="B1"/>
      </w:pPr>
      <w:r>
        <w:t>-</w:t>
      </w:r>
      <w:r>
        <w:tab/>
        <w:t>Store in UE context that UE has a maintained User Plane connection with certain LMFs.</w:t>
      </w:r>
      <w:bookmarkStart w:id="12" w:name="_Hlk149576008"/>
    </w:p>
    <w:p w14:paraId="060BA30C" w14:textId="366265FF" w:rsidR="00081888" w:rsidRDefault="00081888" w:rsidP="00081888">
      <w:pPr>
        <w:pStyle w:val="NO"/>
      </w:pPr>
      <w:r>
        <w:t>NOTE</w:t>
      </w:r>
      <w:ins w:id="13" w:author="vivo 10-30" w:date="2023-10-30T16:25:00Z">
        <w:r w:rsidR="008032DB">
          <w:rPr>
            <w:lang w:eastAsia="ja-JP"/>
          </w:rPr>
          <w:t> 2</w:t>
        </w:r>
      </w:ins>
      <w:r>
        <w:t>:</w:t>
      </w:r>
      <w:r>
        <w:tab/>
        <w:t>Details of UE Positioning Capability is defined in TS 37.355 [20].</w:t>
      </w:r>
    </w:p>
    <w:bookmarkEnd w:id="12"/>
    <w:p w14:paraId="077AA575" w14:textId="77777777" w:rsidR="00081888" w:rsidRDefault="00081888" w:rsidP="00081888">
      <w:pPr>
        <w:pStyle w:val="B1"/>
      </w:pPr>
      <w:r>
        <w:t>-</w:t>
      </w:r>
      <w:r>
        <w:tab/>
        <w:t>Support of local configuration of a mapping table of UE identifier ranges and LMF identifier(s) or querying the UDM the LMF identifier for a UE for a 5GC-MO-LR.</w:t>
      </w:r>
    </w:p>
    <w:p w14:paraId="072A1F6C" w14:textId="77777777" w:rsidR="00081888" w:rsidRDefault="00081888" w:rsidP="00081888">
      <w:pPr>
        <w:pStyle w:val="B1"/>
      </w:pPr>
      <w:r>
        <w:t>-</w:t>
      </w:r>
      <w:r>
        <w:tab/>
        <w:t>Support the 5G to EPS Handover by providing the target MME ID to GMLC as part of the LCS Service response.</w:t>
      </w:r>
    </w:p>
    <w:p w14:paraId="76042243" w14:textId="77777777" w:rsidR="00081888" w:rsidRDefault="00081888" w:rsidP="00081888">
      <w:pPr>
        <w:pStyle w:val="B1"/>
      </w:pPr>
      <w:r>
        <w:t>-</w:t>
      </w:r>
      <w:r>
        <w:tab/>
        <w:t>Support interaction with NWDAF to obtain UE related analytics to assist with UE location verification for NR satellite access.</w:t>
      </w:r>
    </w:p>
    <w:p w14:paraId="0D6CFAB6" w14:textId="77777777" w:rsidR="006D2C0F" w:rsidRPr="00A968F8" w:rsidRDefault="006D2C0F" w:rsidP="006D2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43C0D35C" w14:textId="77777777" w:rsidR="006D2C0F" w:rsidRPr="001216A7" w:rsidRDefault="006D2C0F" w:rsidP="006D2C0F">
      <w:pPr>
        <w:pStyle w:val="Heading3"/>
      </w:pPr>
      <w:bookmarkStart w:id="14" w:name="_Toc145928474"/>
      <w:r w:rsidRPr="001216A7">
        <w:t>4.3.8</w:t>
      </w:r>
      <w:r w:rsidRPr="001216A7">
        <w:tab/>
        <w:t>Location Management Function, LMF</w:t>
      </w:r>
      <w:bookmarkEnd w:id="14"/>
    </w:p>
    <w:p w14:paraId="57793EB9" w14:textId="77777777" w:rsidR="006D2C0F" w:rsidRPr="001216A7" w:rsidRDefault="006D2C0F" w:rsidP="006D2C0F">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16811ED" w14:textId="77777777" w:rsidR="006D2C0F" w:rsidRDefault="006D2C0F" w:rsidP="006D2C0F">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70849F51" w14:textId="77777777" w:rsidR="006D2C0F" w:rsidRDefault="006D2C0F" w:rsidP="006D2C0F">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2AE0C7AF" w14:textId="77777777" w:rsidR="006D2C0F" w:rsidRPr="001216A7" w:rsidRDefault="006D2C0F" w:rsidP="006D2C0F">
      <w:pPr>
        <w:rPr>
          <w:lang w:eastAsia="ja-JP"/>
        </w:rPr>
      </w:pPr>
      <w:r w:rsidRPr="001216A7">
        <w:rPr>
          <w:lang w:eastAsia="ja-JP"/>
        </w:rPr>
        <w:t>Additional functions which may be performed by an LMF to support location services include the following.</w:t>
      </w:r>
    </w:p>
    <w:p w14:paraId="0C5955BA" w14:textId="77777777" w:rsidR="006D2C0F" w:rsidRPr="001216A7" w:rsidRDefault="006D2C0F" w:rsidP="006D2C0F">
      <w:pPr>
        <w:pStyle w:val="B1"/>
      </w:pPr>
      <w:r w:rsidRPr="001216A7">
        <w:t>-</w:t>
      </w:r>
      <w:r w:rsidRPr="001216A7">
        <w:tab/>
        <w:t>Support a request for a single location received from a serving AMF for a target UE.</w:t>
      </w:r>
    </w:p>
    <w:p w14:paraId="5A3A692E" w14:textId="77777777" w:rsidR="006D2C0F" w:rsidRPr="001216A7" w:rsidRDefault="006D2C0F" w:rsidP="006D2C0F">
      <w:pPr>
        <w:pStyle w:val="B1"/>
      </w:pPr>
      <w:r w:rsidRPr="001216A7">
        <w:t>-</w:t>
      </w:r>
      <w:r w:rsidRPr="001216A7">
        <w:tab/>
        <w:t>Support a request for periodic or triggered location received from a serving AMF for a target UE.</w:t>
      </w:r>
    </w:p>
    <w:p w14:paraId="0DE1F4C9" w14:textId="77777777" w:rsidR="006D2C0F" w:rsidRPr="001216A7" w:rsidRDefault="006D2C0F" w:rsidP="006D2C0F">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30788C27" w14:textId="77777777" w:rsidR="006D2C0F" w:rsidRPr="001216A7" w:rsidRDefault="006D2C0F" w:rsidP="006D2C0F">
      <w:pPr>
        <w:pStyle w:val="B1"/>
      </w:pPr>
      <w:r w:rsidRPr="001216A7">
        <w:t>-</w:t>
      </w:r>
      <w:r w:rsidRPr="001216A7">
        <w:tab/>
        <w:t>Report UE location estimates directly to a GMLC for periodic or triggered location of a target UE.</w:t>
      </w:r>
    </w:p>
    <w:p w14:paraId="1BA57270" w14:textId="77777777" w:rsidR="006D2C0F" w:rsidRPr="001216A7" w:rsidRDefault="006D2C0F" w:rsidP="006D2C0F">
      <w:pPr>
        <w:pStyle w:val="B1"/>
      </w:pPr>
      <w:r w:rsidRPr="001216A7">
        <w:t>-</w:t>
      </w:r>
      <w:r w:rsidRPr="001216A7">
        <w:tab/>
        <w:t>Support cancelation of periodic or triggered location for a target UE.</w:t>
      </w:r>
    </w:p>
    <w:p w14:paraId="3523E3FE" w14:textId="77777777" w:rsidR="006D2C0F" w:rsidRDefault="006D2C0F" w:rsidP="006D2C0F">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3CEE4EAE" w14:textId="77777777" w:rsidR="006D2C0F" w:rsidRDefault="006D2C0F" w:rsidP="006D2C0F">
      <w:pPr>
        <w:pStyle w:val="B1"/>
      </w:pPr>
      <w:r>
        <w:t>-</w:t>
      </w:r>
      <w:r>
        <w:tab/>
        <w:t>Support change of a serving LMF for periodic or triggered location reporting for a target UE.</w:t>
      </w:r>
    </w:p>
    <w:p w14:paraId="1D4D4706" w14:textId="77777777" w:rsidR="006D2C0F" w:rsidRDefault="006D2C0F" w:rsidP="006D2C0F">
      <w:pPr>
        <w:pStyle w:val="B1"/>
      </w:pPr>
      <w:r>
        <w:t>-</w:t>
      </w:r>
      <w:r>
        <w:tab/>
        <w:t>Support of receiving stored UE Positioning Capability from AMF and support of providing updated UE Positioning Capability to AMF.</w:t>
      </w:r>
    </w:p>
    <w:p w14:paraId="38AA748A" w14:textId="77777777" w:rsidR="006D2C0F" w:rsidRDefault="006D2C0F" w:rsidP="006D2C0F">
      <w:pPr>
        <w:pStyle w:val="B1"/>
      </w:pPr>
      <w:r>
        <w:t>-</w:t>
      </w:r>
      <w:r>
        <w:tab/>
        <w:t>Map the UE location to a geographical area where the PLMN is or is not allowed to operate based on the request from AMF.</w:t>
      </w:r>
    </w:p>
    <w:p w14:paraId="7E45B748" w14:textId="77777777" w:rsidR="006D2C0F" w:rsidRDefault="006D2C0F" w:rsidP="006D2C0F">
      <w:pPr>
        <w:pStyle w:val="B1"/>
      </w:pPr>
      <w:r>
        <w:t>-</w:t>
      </w:r>
      <w:r>
        <w:tab/>
        <w:t>Support determination of a UE location at a scheduled location time.</w:t>
      </w:r>
    </w:p>
    <w:p w14:paraId="53954D9A" w14:textId="77777777" w:rsidR="006D2C0F" w:rsidRDefault="006D2C0F" w:rsidP="006D2C0F">
      <w:pPr>
        <w:pStyle w:val="B1"/>
      </w:pPr>
      <w:r>
        <w:t>-</w:t>
      </w:r>
      <w:r>
        <w:tab/>
        <w:t>Support determination of indoor or outdoor for a location estimate.</w:t>
      </w:r>
    </w:p>
    <w:p w14:paraId="21CEDDF2" w14:textId="77777777" w:rsidR="006D2C0F" w:rsidRDefault="006D2C0F" w:rsidP="006D2C0F">
      <w:pPr>
        <w:pStyle w:val="B1"/>
      </w:pPr>
      <w:r>
        <w:t>-</w:t>
      </w:r>
      <w:r>
        <w:tab/>
        <w:t>Determine whether to use user plane or control plane for positioning.</w:t>
      </w:r>
    </w:p>
    <w:p w14:paraId="04C9440B" w14:textId="77777777" w:rsidR="00F67C01" w:rsidRDefault="006D2C0F" w:rsidP="00F67C01">
      <w:pPr>
        <w:pStyle w:val="B1"/>
        <w:rPr>
          <w:ins w:id="15" w:author="vivo 10-30" w:date="2023-10-30T16:34:00Z"/>
        </w:rPr>
      </w:pPr>
      <w:r>
        <w:t>-</w:t>
      </w:r>
      <w:r>
        <w:tab/>
        <w:t>Support handling of 5GC-MT-LR, 5GC-NI-LR, 5GC-MO-LR and deferred 5GC-MT-LR for periodic or triggered location over a user plane connection between UE and LMF over TLS.</w:t>
      </w:r>
    </w:p>
    <w:p w14:paraId="18254DF4" w14:textId="295A38C8" w:rsidR="006D2C0F" w:rsidRDefault="00F67C01" w:rsidP="00F67C01">
      <w:pPr>
        <w:pStyle w:val="B1"/>
      </w:pPr>
      <w:ins w:id="16" w:author="vivo 10-30" w:date="2023-10-30T16:34:00Z">
        <w:r>
          <w:t>-</w:t>
        </w:r>
        <w:r>
          <w:tab/>
          <w:t xml:space="preserve">Support determination of </w:t>
        </w:r>
      </w:ins>
      <w:ins w:id="17" w:author="vivo 10-30" w:date="2023-10-31T15:11:00Z">
        <w:r w:rsidR="001E0AB7">
          <w:t>the</w:t>
        </w:r>
      </w:ins>
      <w:ins w:id="18" w:author="vivo 10-30" w:date="2023-10-30T16:35:00Z">
        <w:r>
          <w:t xml:space="preserve"> </w:t>
        </w:r>
      </w:ins>
      <w:ins w:id="19" w:author="vivo 10-30" w:date="2023-10-30T16:34:00Z">
        <w:r>
          <w:t xml:space="preserve">protocol </w:t>
        </w:r>
      </w:ins>
      <w:ins w:id="20" w:author="vivo 10-30" w:date="2023-10-31T15:10:00Z">
        <w:r w:rsidR="001E0AB7">
          <w:t xml:space="preserve">for the user </w:t>
        </w:r>
      </w:ins>
      <w:ins w:id="21" w:author="vivo 10-30" w:date="2023-10-31T15:11:00Z">
        <w:r w:rsidR="001E0AB7">
          <w:t>plane positioning</w:t>
        </w:r>
      </w:ins>
      <w:ins w:id="22" w:author="vivo 10-30" w:date="2023-10-30T16:34:00Z">
        <w:r>
          <w:t xml:space="preserve"> based on </w:t>
        </w:r>
      </w:ins>
      <w:ins w:id="23" w:author="vivo 10-30" w:date="2023-10-30T16:35:00Z">
        <w:r>
          <w:t>UE user plane positioning capabilities and LMF user plane positioning capabilities</w:t>
        </w:r>
      </w:ins>
      <w:ins w:id="24" w:author="vivo 10-30" w:date="2023-10-30T16:34:00Z">
        <w:r>
          <w:t>.</w:t>
        </w:r>
      </w:ins>
    </w:p>
    <w:p w14:paraId="6A2C5697" w14:textId="460CB377" w:rsidR="006D2C0F" w:rsidDel="00D73657" w:rsidRDefault="006D2C0F" w:rsidP="006D2C0F">
      <w:pPr>
        <w:pStyle w:val="EditorsNote"/>
        <w:rPr>
          <w:del w:id="25" w:author="vivo 10-30" w:date="2023-10-30T16:36:00Z"/>
        </w:rPr>
      </w:pPr>
      <w:del w:id="26" w:author="vivo 10-30" w:date="2023-10-30T16:36:00Z">
        <w:r w:rsidDel="00D73657">
          <w:delText>Editor's note:</w:delText>
        </w:r>
        <w:r w:rsidDel="00D73657">
          <w:tab/>
          <w:delText>LMF functionality of user plan connection handling will be updated according to the protocol stack decision made by CT WG1.</w:delText>
        </w:r>
      </w:del>
    </w:p>
    <w:p w14:paraId="4202CD9A" w14:textId="77777777" w:rsidR="006D2C0F" w:rsidRDefault="006D2C0F" w:rsidP="006D2C0F">
      <w:pPr>
        <w:pStyle w:val="B1"/>
      </w:pPr>
      <w:r>
        <w:lastRenderedPageBreak/>
        <w:t>-</w:t>
      </w:r>
      <w:r>
        <w:tab/>
        <w:t>Support collection of GNSS assistance data from AFs.</w:t>
      </w:r>
    </w:p>
    <w:p w14:paraId="00965242" w14:textId="77777777" w:rsidR="006D2C0F" w:rsidRDefault="006D2C0F" w:rsidP="006D2C0F">
      <w:pPr>
        <w:pStyle w:val="B1"/>
      </w:pPr>
      <w:r>
        <w:t>-</w:t>
      </w:r>
      <w:r>
        <w:tab/>
        <w:t>Support service level PRU Association, PRU Association update or PRU Disassociation.</w:t>
      </w:r>
    </w:p>
    <w:p w14:paraId="21DE6221" w14:textId="77777777" w:rsidR="006D2C0F" w:rsidRDefault="006D2C0F" w:rsidP="006D2C0F">
      <w:pPr>
        <w:pStyle w:val="B2"/>
      </w:pPr>
      <w:r>
        <w:t>-</w:t>
      </w:r>
      <w:r>
        <w:tab/>
        <w:t>LMF supports verification of a PRU initiated Association or Disassociation by checking whether there is an PRU verified indication from AMF.</w:t>
      </w:r>
    </w:p>
    <w:p w14:paraId="6B674FA6" w14:textId="77777777" w:rsidR="006D2C0F" w:rsidRDefault="006D2C0F" w:rsidP="006D2C0F">
      <w:pPr>
        <w:pStyle w:val="B2"/>
      </w:pPr>
      <w:r>
        <w:t>-</w:t>
      </w:r>
      <w:r>
        <w:tab/>
        <w:t>LMF stores the received PRU information contained in service level PRU Association message and removes the PRU information after PRU Disassociation.</w:t>
      </w:r>
    </w:p>
    <w:p w14:paraId="75677977" w14:textId="77777777" w:rsidR="006D2C0F" w:rsidRDefault="006D2C0F" w:rsidP="006D2C0F">
      <w:pPr>
        <w:pStyle w:val="B2"/>
      </w:pPr>
      <w:r>
        <w:t>-</w:t>
      </w:r>
      <w:r>
        <w:tab/>
        <w:t>LMF keeps PRU information for PRUs which are in OFF state.</w:t>
      </w:r>
    </w:p>
    <w:p w14:paraId="1DABD0E1" w14:textId="77777777" w:rsidR="006D2C0F" w:rsidRDefault="006D2C0F" w:rsidP="006D2C0F">
      <w:pPr>
        <w:pStyle w:val="B2"/>
      </w:pPr>
      <w:r>
        <w:t>-</w:t>
      </w:r>
      <w:r>
        <w:tab/>
        <w:t>LMF may indicate support of PRU function to NRF via NF profile and may further send the PRU indication via NF profile update if PRU is stationary PRU.</w:t>
      </w:r>
    </w:p>
    <w:p w14:paraId="63790AF2" w14:textId="77777777" w:rsidR="006D2C0F" w:rsidRDefault="006D2C0F" w:rsidP="006D2C0F">
      <w:pPr>
        <w:pStyle w:val="B2"/>
      </w:pPr>
      <w:r>
        <w:t>-</w:t>
      </w:r>
      <w:r>
        <w:tab/>
        <w:t>LMF may request a PRU to associate to a new LMF by returning a Routing ID of the new LMF.</w:t>
      </w:r>
    </w:p>
    <w:p w14:paraId="35A5E37F" w14:textId="77777777" w:rsidR="006D2C0F" w:rsidRDefault="006D2C0F" w:rsidP="006D2C0F">
      <w:r>
        <w:t>PRU ON/OFF states indicate temporarily availability of the PRU functionality of a UE at the serving LMF (e.g. PRU OFF due to other high priority tasks/energy saving at the UE, or the UE temporarily loses network coverage).</w:t>
      </w:r>
    </w:p>
    <w:p w14:paraId="38154319" w14:textId="77777777" w:rsidR="006D2C0F" w:rsidRDefault="006D2C0F" w:rsidP="006D2C0F">
      <w:pPr>
        <w:pStyle w:val="B1"/>
      </w:pPr>
      <w:r>
        <w:t>-</w:t>
      </w:r>
      <w:r>
        <w:tab/>
        <w:t>Support selection of a PRU based on stored PRU information if the LMF needs to obtain the location measurements from the PRU to assist positioning of a target UE.</w:t>
      </w:r>
    </w:p>
    <w:p w14:paraId="22BBE642" w14:textId="77777777" w:rsidR="006D2C0F" w:rsidRDefault="006D2C0F" w:rsidP="006D2C0F">
      <w:pPr>
        <w:pStyle w:val="B1"/>
      </w:pPr>
      <w:r>
        <w:t>-</w:t>
      </w:r>
      <w:r>
        <w:tab/>
        <w:t>Support to obtain PRU location measurements as described in clause 5.4.5 of TS 38.305 [9] by triggering the procedure in clause 6.11.</w:t>
      </w:r>
    </w:p>
    <w:p w14:paraId="1D7D3317" w14:textId="77777777" w:rsidR="006D2C0F" w:rsidRDefault="006D2C0F" w:rsidP="006D2C0F">
      <w:pPr>
        <w:pStyle w:val="B1"/>
      </w:pPr>
      <w:r>
        <w:t>-</w:t>
      </w:r>
      <w:r>
        <w:tab/>
        <w:t>Support to obtain PRU location measurements from other PRU serving LMF(s).</w:t>
      </w:r>
    </w:p>
    <w:p w14:paraId="671DCD46" w14:textId="77777777" w:rsidR="006D2C0F" w:rsidRDefault="006D2C0F" w:rsidP="006D2C0F">
      <w:pPr>
        <w:pStyle w:val="B2"/>
      </w:pPr>
      <w:r>
        <w:t>-</w:t>
      </w:r>
      <w:r>
        <w:tab/>
        <w:t>As a serving LMF of target UE(s), support discovery and selection of other PRU serving LMF(s) by querying the NRF and support to request PRU location measurements from the selected LMF(s).</w:t>
      </w:r>
    </w:p>
    <w:p w14:paraId="7D58E10D" w14:textId="77777777" w:rsidR="006D2C0F" w:rsidRDefault="006D2C0F" w:rsidP="006D2C0F">
      <w:pPr>
        <w:pStyle w:val="B2"/>
      </w:pPr>
      <w:r>
        <w:t>-</w:t>
      </w:r>
      <w:r>
        <w:tab/>
        <w:t>As a serving LMF of PRU(s), support to provide PRU location measurements to other LMF(s) after receiving a request from other LMF(s).</w:t>
      </w:r>
    </w:p>
    <w:p w14:paraId="55BE9BC5" w14:textId="77777777" w:rsidR="006D2C0F" w:rsidRDefault="006D2C0F" w:rsidP="006D2C0F">
      <w:pPr>
        <w:pStyle w:val="B1"/>
      </w:pPr>
      <w:r>
        <w:t>-</w:t>
      </w:r>
      <w:r>
        <w:tab/>
        <w:t>Support to determine UE location by considering obtained PRU location measurements.</w:t>
      </w:r>
    </w:p>
    <w:p w14:paraId="0C6AABB6" w14:textId="77777777" w:rsidR="006D2C0F" w:rsidRDefault="006D2C0F" w:rsidP="006D2C0F">
      <w:pPr>
        <w:pStyle w:val="NO"/>
      </w:pPr>
      <w:r>
        <w:t>NOTE 2:</w:t>
      </w:r>
      <w:r>
        <w:tab/>
        <w:t>Country, area within a country, or an international area can be supported as different types of geographical area.</w:t>
      </w:r>
    </w:p>
    <w:p w14:paraId="734A221B" w14:textId="77777777" w:rsidR="006D2C0F" w:rsidRDefault="006D2C0F" w:rsidP="006D2C0F">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7E0B6076" w14:textId="77777777" w:rsidR="006D2C0F" w:rsidRDefault="006D2C0F" w:rsidP="006D2C0F">
      <w:pPr>
        <w:pStyle w:val="B1"/>
      </w:pPr>
      <w:r>
        <w:t>-</w:t>
      </w:r>
      <w:r>
        <w:tab/>
        <w:t>Determine UE location for a UE connecting to a MBSR based on location and velocity of the MBSR and the timing of the location estimations for the target UE and MBSR.</w:t>
      </w:r>
    </w:p>
    <w:p w14:paraId="15809C69" w14:textId="77777777" w:rsidR="006D2C0F" w:rsidRDefault="006D2C0F" w:rsidP="006D2C0F">
      <w:pPr>
        <w:pStyle w:val="B1"/>
      </w:pPr>
      <w:r>
        <w:t>-</w:t>
      </w:r>
      <w:r>
        <w:tab/>
        <w:t>For a regulatory location service, support reporting of multiple INTERMEDIATE location estimates to GMLC.</w:t>
      </w:r>
    </w:p>
    <w:bookmarkEnd w:id="4"/>
    <w:bookmarkEnd w:id="5"/>
    <w:p w14:paraId="4D5A3A2A" w14:textId="6255C28D" w:rsidR="000967FE" w:rsidRPr="00A968F8" w:rsidRDefault="000967FE" w:rsidP="00096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D5D4B62" w14:textId="77777777" w:rsidR="00081888" w:rsidRPr="001216A7" w:rsidRDefault="00081888" w:rsidP="00081888">
      <w:pPr>
        <w:pStyle w:val="Heading2"/>
        <w:rPr>
          <w:lang w:eastAsia="ko-KR"/>
        </w:rPr>
      </w:pPr>
      <w:bookmarkStart w:id="27" w:name="_Toc58920605"/>
      <w:bookmarkStart w:id="28" w:name="_Toc145928497"/>
      <w:bookmarkStart w:id="29" w:name="_Toc58920641"/>
      <w:bookmarkStart w:id="30" w:name="_Toc138251244"/>
      <w:r w:rsidRPr="001216A7">
        <w:rPr>
          <w:rFonts w:hint="eastAsia"/>
          <w:lang w:eastAsia="zh-CN"/>
        </w:rPr>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27"/>
      <w:bookmarkEnd w:id="28"/>
    </w:p>
    <w:p w14:paraId="5F21D0FB" w14:textId="77777777" w:rsidR="00081888" w:rsidRPr="001216A7" w:rsidRDefault="00081888" w:rsidP="00081888">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w:t>
      </w:r>
      <w:r>
        <w:rPr>
          <w:lang w:eastAsia="zh-CN"/>
        </w:rPr>
        <w:t xml:space="preserve"> or Ranging/</w:t>
      </w:r>
      <w:proofErr w:type="spellStart"/>
      <w:r>
        <w:rPr>
          <w:lang w:eastAsia="zh-CN"/>
        </w:rPr>
        <w:t>Sidelink</w:t>
      </w:r>
      <w:proofErr w:type="spellEnd"/>
      <w:r>
        <w:rPr>
          <w:lang w:eastAsia="zh-CN"/>
        </w:rPr>
        <w:t xml:space="preserve"> Positioning between Target UE and SL Reference UE</w:t>
      </w:r>
      <w:r w:rsidRPr="001216A7">
        <w:rPr>
          <w:lang w:eastAsia="zh-CN"/>
        </w:rPr>
        <w:t xml:space="preserve">. </w:t>
      </w:r>
      <w:r>
        <w:rPr>
          <w:lang w:eastAsia="zh-CN"/>
        </w:rPr>
        <w:t>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2F5B19FB" w14:textId="77777777" w:rsidR="00081888" w:rsidRPr="001216A7" w:rsidRDefault="00081888" w:rsidP="00081888">
      <w:pPr>
        <w:rPr>
          <w:lang w:eastAsia="zh-CN"/>
        </w:rPr>
      </w:pPr>
      <w:r w:rsidRPr="001216A7">
        <w:rPr>
          <w:lang w:eastAsia="zh-CN"/>
        </w:rPr>
        <w:t>LMF reselection is a functionality supported by AMF when necessary, e.g. due to UE mobility.</w:t>
      </w:r>
    </w:p>
    <w:p w14:paraId="55008222" w14:textId="77777777" w:rsidR="00081888" w:rsidRPr="001216A7" w:rsidRDefault="00081888" w:rsidP="00081888">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 or GMLC</w:t>
      </w:r>
      <w:r w:rsidRPr="001216A7">
        <w:t xml:space="preserve"> based on the locally available information i.e. LMF profiles are configured locally at AMF</w:t>
      </w:r>
      <w:r>
        <w:t xml:space="preserve"> or LMF or GMLC</w:t>
      </w:r>
      <w:r w:rsidRPr="001216A7">
        <w:t>, or by querying NRF.</w:t>
      </w:r>
    </w:p>
    <w:p w14:paraId="0F8D24ED" w14:textId="77777777" w:rsidR="00081888" w:rsidRPr="001216A7" w:rsidRDefault="00081888" w:rsidP="00081888">
      <w:r w:rsidRPr="001216A7">
        <w:lastRenderedPageBreak/>
        <w:t>The following factors may be considered during the LMF selection:</w:t>
      </w:r>
    </w:p>
    <w:p w14:paraId="34CE5205" w14:textId="77777777" w:rsidR="00081888" w:rsidRDefault="00081888" w:rsidP="00081888">
      <w:pPr>
        <w:pStyle w:val="B1"/>
      </w:pPr>
      <w:r>
        <w:t>-</w:t>
      </w:r>
      <w:r>
        <w:tab/>
        <w:t>LCS client type.</w:t>
      </w:r>
    </w:p>
    <w:p w14:paraId="6A2D4CF3" w14:textId="77777777" w:rsidR="00081888" w:rsidRPr="001216A7" w:rsidRDefault="00081888" w:rsidP="00081888">
      <w:pPr>
        <w:pStyle w:val="B1"/>
      </w:pPr>
      <w:r w:rsidRPr="001216A7">
        <w:t>-</w:t>
      </w:r>
      <w:r w:rsidRPr="001216A7">
        <w:tab/>
        <w:t>Requested Quality of Service information, e.g.:</w:t>
      </w:r>
    </w:p>
    <w:p w14:paraId="66EDFCE3" w14:textId="77777777" w:rsidR="00081888" w:rsidRPr="001216A7" w:rsidRDefault="00081888" w:rsidP="00081888">
      <w:pPr>
        <w:pStyle w:val="B2"/>
      </w:pPr>
      <w:r w:rsidRPr="001216A7">
        <w:t>-</w:t>
      </w:r>
      <w:r w:rsidRPr="001216A7">
        <w:tab/>
        <w:t>LCS accuracy,</w:t>
      </w:r>
    </w:p>
    <w:p w14:paraId="530B7EE9" w14:textId="77777777" w:rsidR="00081888" w:rsidRPr="001216A7" w:rsidRDefault="00081888" w:rsidP="00081888">
      <w:pPr>
        <w:pStyle w:val="B2"/>
      </w:pPr>
      <w:r w:rsidRPr="001216A7">
        <w:t>-</w:t>
      </w:r>
      <w:r w:rsidRPr="001216A7">
        <w:tab/>
        <w:t>Response time (latency),</w:t>
      </w:r>
    </w:p>
    <w:p w14:paraId="7B108071" w14:textId="77777777" w:rsidR="00081888" w:rsidRPr="001216A7" w:rsidRDefault="00081888" w:rsidP="00081888">
      <w:pPr>
        <w:pStyle w:val="B1"/>
      </w:pPr>
      <w:r w:rsidRPr="001216A7">
        <w:t>-</w:t>
      </w:r>
      <w:r w:rsidRPr="001216A7">
        <w:tab/>
        <w:t>Access Type (3GPP /N3GPP).</w:t>
      </w:r>
    </w:p>
    <w:p w14:paraId="431C5A0C" w14:textId="77777777" w:rsidR="00081888" w:rsidRPr="001216A7" w:rsidRDefault="00081888" w:rsidP="00081888">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31B766E3" w14:textId="77777777" w:rsidR="00081888" w:rsidRPr="001216A7" w:rsidRDefault="00081888" w:rsidP="00081888">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63F2D4D9" w14:textId="77777777" w:rsidR="00081888" w:rsidRPr="001216A7" w:rsidRDefault="00081888" w:rsidP="00081888">
      <w:pPr>
        <w:pStyle w:val="B1"/>
      </w:pPr>
      <w:r w:rsidRPr="001216A7">
        <w:t>-</w:t>
      </w:r>
      <w:r w:rsidRPr="001216A7">
        <w:tab/>
        <w:t>RAN configuration information.</w:t>
      </w:r>
    </w:p>
    <w:p w14:paraId="1F44349E" w14:textId="77777777" w:rsidR="00D73657" w:rsidRDefault="00081888" w:rsidP="00081888">
      <w:pPr>
        <w:pStyle w:val="B1"/>
        <w:rPr>
          <w:ins w:id="31" w:author="vivo 10-30" w:date="2023-10-30T16:37:00Z"/>
        </w:rPr>
      </w:pPr>
      <w:r w:rsidRPr="001216A7">
        <w:t>-</w:t>
      </w:r>
      <w:r w:rsidRPr="001216A7">
        <w:tab/>
        <w:t>LMF capabilities</w:t>
      </w:r>
      <w:r>
        <w:t>, including</w:t>
      </w:r>
      <w:ins w:id="32" w:author="vivo 10-30" w:date="2023-10-30T16:37:00Z">
        <w:r w:rsidR="00D73657">
          <w:t>:</w:t>
        </w:r>
      </w:ins>
    </w:p>
    <w:p w14:paraId="0A3DB02B" w14:textId="77777777" w:rsidR="00D73657" w:rsidRDefault="00D73657" w:rsidP="00D73657">
      <w:pPr>
        <w:pStyle w:val="B2"/>
        <w:rPr>
          <w:ins w:id="33" w:author="vivo 10-30" w:date="2023-10-30T16:38:00Z"/>
        </w:rPr>
      </w:pPr>
      <w:ins w:id="34" w:author="vivo 10-30" w:date="2023-10-30T16:38:00Z">
        <w:r>
          <w:t>-</w:t>
        </w:r>
        <w:r>
          <w:tab/>
        </w:r>
      </w:ins>
      <w:del w:id="35" w:author="vivo 10-30" w:date="2023-10-30T16:38:00Z">
        <w:r w:rsidR="00081888" w:rsidDel="00D73657">
          <w:delText xml:space="preserve"> </w:delText>
        </w:r>
      </w:del>
      <w:r w:rsidR="00081888">
        <w:t xml:space="preserve">the support of </w:t>
      </w:r>
      <w:proofErr w:type="spellStart"/>
      <w:r w:rsidR="00081888">
        <w:t>Uu</w:t>
      </w:r>
      <w:proofErr w:type="spellEnd"/>
      <w:r w:rsidR="00081888">
        <w:t xml:space="preserve"> based positioning as defined in clause 4.3.8</w:t>
      </w:r>
      <w:ins w:id="36" w:author="vivo 10-30" w:date="2023-10-30T16:38:00Z">
        <w:r>
          <w:t>,</w:t>
        </w:r>
      </w:ins>
      <w:del w:id="37" w:author="vivo 10-30" w:date="2023-10-30T16:38:00Z">
        <w:r w:rsidR="00081888" w:rsidDel="00D73657">
          <w:delText xml:space="preserve"> and/or </w:delText>
        </w:r>
      </w:del>
    </w:p>
    <w:p w14:paraId="3C754F07" w14:textId="77777777" w:rsidR="00D73657" w:rsidRDefault="00D73657" w:rsidP="00D73657">
      <w:pPr>
        <w:pStyle w:val="B2"/>
        <w:rPr>
          <w:ins w:id="38" w:author="vivo 10-30" w:date="2023-10-30T16:38:00Z"/>
        </w:rPr>
      </w:pPr>
      <w:ins w:id="39" w:author="vivo 10-30" w:date="2023-10-30T16:38:00Z">
        <w:r>
          <w:t>-</w:t>
        </w:r>
        <w:r>
          <w:tab/>
        </w:r>
      </w:ins>
      <w:r w:rsidR="00081888">
        <w:t>Ranging/</w:t>
      </w:r>
      <w:proofErr w:type="spellStart"/>
      <w:r w:rsidR="00081888">
        <w:t>Sidelink</w:t>
      </w:r>
      <w:proofErr w:type="spellEnd"/>
      <w:r w:rsidR="00081888">
        <w:t xml:space="preserve"> positioning as defined in clause 4.3.8 of TS 23.586 [40]</w:t>
      </w:r>
      <w:ins w:id="40" w:author="vivo 10-30" w:date="2023-10-30T16:38:00Z">
        <w:r>
          <w:t>,</w:t>
        </w:r>
      </w:ins>
    </w:p>
    <w:p w14:paraId="75DC867C" w14:textId="10D828BD" w:rsidR="00081888" w:rsidRPr="001216A7" w:rsidRDefault="00D73657">
      <w:pPr>
        <w:pStyle w:val="B2"/>
        <w:pPrChange w:id="41" w:author="vivo 10-30" w:date="2023-10-30T16:37:00Z">
          <w:pPr>
            <w:pStyle w:val="B1"/>
          </w:pPr>
        </w:pPrChange>
      </w:pPr>
      <w:ins w:id="42" w:author="vivo 10-30" w:date="2023-10-30T16:38:00Z">
        <w:r>
          <w:t>-</w:t>
        </w:r>
        <w:r>
          <w:tab/>
          <w:t>LMF user plane positioning capabilities</w:t>
        </w:r>
      </w:ins>
      <w:ins w:id="43" w:author="vivo2" w:date="2023-11-01T15:32:00Z">
        <w:r w:rsidR="00DF43FA">
          <w:t xml:space="preserve"> (the capability to support SUPL and/or the capability to support LCS-UPP</w:t>
        </w:r>
      </w:ins>
      <w:ins w:id="44" w:author="vivo2" w:date="2023-11-01T15:33:00Z">
        <w:r w:rsidR="00DF43FA">
          <w:t>)</w:t>
        </w:r>
      </w:ins>
      <w:r w:rsidR="00081888" w:rsidRPr="001216A7">
        <w:t>.</w:t>
      </w:r>
    </w:p>
    <w:p w14:paraId="28203457" w14:textId="77777777" w:rsidR="00081888" w:rsidRPr="001216A7" w:rsidRDefault="00081888" w:rsidP="00081888">
      <w:pPr>
        <w:pStyle w:val="B1"/>
        <w:rPr>
          <w:lang w:eastAsia="zh-CN"/>
        </w:rPr>
      </w:pPr>
      <w:r w:rsidRPr="001216A7">
        <w:t>-</w:t>
      </w:r>
      <w:r w:rsidRPr="001216A7">
        <w:tab/>
        <w:t>LMF load.</w:t>
      </w:r>
    </w:p>
    <w:p w14:paraId="7684B9A8" w14:textId="77777777" w:rsidR="00081888" w:rsidRPr="001216A7" w:rsidRDefault="00081888" w:rsidP="00081888">
      <w:pPr>
        <w:pStyle w:val="B1"/>
        <w:rPr>
          <w:lang w:eastAsia="zh-CN"/>
        </w:rPr>
      </w:pPr>
      <w:r w:rsidRPr="001216A7">
        <w:t>-</w:t>
      </w:r>
      <w:r w:rsidRPr="001216A7">
        <w:tab/>
        <w:t>LMF location.</w:t>
      </w:r>
    </w:p>
    <w:p w14:paraId="5CD349E1" w14:textId="77777777" w:rsidR="00081888" w:rsidRPr="001216A7" w:rsidRDefault="00081888" w:rsidP="00081888">
      <w:pPr>
        <w:pStyle w:val="B1"/>
      </w:pPr>
      <w:r w:rsidRPr="001216A7">
        <w:t>-</w:t>
      </w:r>
      <w:r w:rsidRPr="001216A7">
        <w:tab/>
        <w:t>Indication of either a single event report or multiple event reports.</w:t>
      </w:r>
    </w:p>
    <w:p w14:paraId="30C633A7" w14:textId="77777777" w:rsidR="00081888" w:rsidRPr="001216A7" w:rsidRDefault="00081888" w:rsidP="00081888">
      <w:pPr>
        <w:pStyle w:val="B1"/>
      </w:pPr>
      <w:r w:rsidRPr="001216A7">
        <w:t>-</w:t>
      </w:r>
      <w:r w:rsidRPr="001216A7">
        <w:tab/>
        <w:t>Duration of event reporting.</w:t>
      </w:r>
    </w:p>
    <w:p w14:paraId="3EB84B42" w14:textId="77777777" w:rsidR="00081888" w:rsidRPr="001216A7" w:rsidRDefault="00081888" w:rsidP="00081888">
      <w:pPr>
        <w:pStyle w:val="B1"/>
      </w:pPr>
      <w:r w:rsidRPr="001216A7">
        <w:t>-</w:t>
      </w:r>
      <w:r w:rsidRPr="001216A7">
        <w:tab/>
        <w:t>Network slicing information, e.g. S-NSSAI and/or NSI ID.</w:t>
      </w:r>
    </w:p>
    <w:p w14:paraId="3F2C08A8" w14:textId="77777777" w:rsidR="00081888" w:rsidRPr="001216A7" w:rsidRDefault="00081888" w:rsidP="00081888">
      <w:pPr>
        <w:pStyle w:val="B1"/>
      </w:pPr>
      <w:r>
        <w:t>-</w:t>
      </w:r>
      <w:r>
        <w:tab/>
        <w:t>LMF Service Area consisting of one or more TA(s).</w:t>
      </w:r>
    </w:p>
    <w:p w14:paraId="1754DB2B" w14:textId="77777777" w:rsidR="00081888" w:rsidRPr="001216A7" w:rsidRDefault="00081888" w:rsidP="00081888">
      <w:pPr>
        <w:pStyle w:val="B1"/>
      </w:pPr>
      <w:r>
        <w:t>-</w:t>
      </w:r>
      <w:r>
        <w:tab/>
        <w:t>Supported GAD shapes.</w:t>
      </w:r>
    </w:p>
    <w:p w14:paraId="2D68B4B3" w14:textId="77777777" w:rsidR="00081888" w:rsidRPr="001216A7" w:rsidRDefault="00081888" w:rsidP="00081888">
      <w:pPr>
        <w:pStyle w:val="B1"/>
      </w:pPr>
      <w:r>
        <w:t>-</w:t>
      </w:r>
      <w:r>
        <w:tab/>
        <w:t>Support LCS when MBSR is involved.</w:t>
      </w:r>
    </w:p>
    <w:p w14:paraId="24E8F3B9" w14:textId="77777777" w:rsidR="00081888" w:rsidRPr="001216A7" w:rsidRDefault="00081888" w:rsidP="00081888">
      <w:pPr>
        <w:pStyle w:val="B1"/>
      </w:pPr>
      <w:r>
        <w:t>-</w:t>
      </w:r>
      <w:r>
        <w:tab/>
        <w:t>Requested UE has maintained user plane connection with certain LMFs.</w:t>
      </w:r>
    </w:p>
    <w:p w14:paraId="17DAB8A1" w14:textId="77777777" w:rsidR="00081888" w:rsidRDefault="00081888" w:rsidP="00081888">
      <w:pPr>
        <w:rPr>
          <w:lang w:eastAsia="zh-CN"/>
        </w:rPr>
      </w:pPr>
      <w:r>
        <w:rPr>
          <w:lang w:eastAsia="zh-CN"/>
        </w:rPr>
        <w:t>When receiving a NAS message from UE, including an LMF ID together with a LPP message (refer to step 25 in clause 6.3.1 for event reporting for a deferred 5GC-MT-LR), AMF sends the LPP message to the LMF, as indicated by the LMF ID.</w:t>
      </w:r>
    </w:p>
    <w:p w14:paraId="3CE9C9B6" w14:textId="77777777" w:rsidR="00081888" w:rsidRDefault="00081888" w:rsidP="00081888">
      <w:pPr>
        <w:pStyle w:val="NO"/>
        <w:rPr>
          <w:lang w:eastAsia="zh-CN"/>
        </w:rPr>
      </w:pPr>
      <w:r>
        <w:rPr>
          <w:lang w:eastAsia="zh-CN"/>
        </w:rPr>
        <w:t>NOTE 2:</w:t>
      </w:r>
      <w:r>
        <w:rPr>
          <w:lang w:eastAsia="zh-CN"/>
        </w:rPr>
        <w:tab/>
        <w:t>Description on how UE encapsulates the LMF ID in the NAS message is documented in TS 24.571 [36].</w:t>
      </w:r>
    </w:p>
    <w:p w14:paraId="6FEC210F" w14:textId="77777777" w:rsidR="00081888" w:rsidRDefault="00081888" w:rsidP="00081888">
      <w:pPr>
        <w:rPr>
          <w:lang w:eastAsia="zh-CN"/>
        </w:rPr>
      </w:pPr>
      <w:r>
        <w:rPr>
          <w:lang w:eastAsia="zh-CN"/>
        </w:rPr>
        <w:t>UDM may store the LMF ID in UE subscription data. During the location procedure, GMLC received the LMF ID from the UDM and provides it to AMF.</w:t>
      </w:r>
    </w:p>
    <w:p w14:paraId="50BD2366" w14:textId="77777777" w:rsidR="00081888" w:rsidRDefault="00081888" w:rsidP="00081888">
      <w:pPr>
        <w:rPr>
          <w:lang w:eastAsia="zh-CN"/>
        </w:rPr>
      </w:pPr>
      <w:r>
        <w:rPr>
          <w:lang w:eastAsia="zh-CN"/>
        </w:rPr>
        <w:t>GMLC may be configured with the following parameters:</w:t>
      </w:r>
    </w:p>
    <w:p w14:paraId="0303F014" w14:textId="77777777" w:rsidR="00081888" w:rsidRDefault="00081888" w:rsidP="00081888">
      <w:pPr>
        <w:pStyle w:val="B1"/>
        <w:rPr>
          <w:lang w:eastAsia="zh-CN"/>
        </w:rPr>
      </w:pPr>
      <w:r>
        <w:rPr>
          <w:lang w:eastAsia="zh-CN"/>
        </w:rPr>
        <w:t>-</w:t>
      </w:r>
      <w:r>
        <w:rPr>
          <w:lang w:eastAsia="zh-CN"/>
        </w:rPr>
        <w:tab/>
        <w:t>LMF ID and/or</w:t>
      </w:r>
    </w:p>
    <w:p w14:paraId="491DD195" w14:textId="77777777" w:rsidR="00081888" w:rsidRDefault="00081888" w:rsidP="00081888">
      <w:pPr>
        <w:pStyle w:val="B1"/>
        <w:rPr>
          <w:lang w:eastAsia="zh-CN"/>
        </w:rPr>
      </w:pPr>
      <w:r>
        <w:rPr>
          <w:lang w:eastAsia="zh-CN"/>
        </w:rPr>
        <w:t>-</w:t>
      </w:r>
      <w:r>
        <w:rPr>
          <w:lang w:eastAsia="zh-CN"/>
        </w:rPr>
        <w:tab/>
        <w:t>per group ID and its correlating LMF ID.</w:t>
      </w:r>
    </w:p>
    <w:p w14:paraId="17FE2251" w14:textId="77777777" w:rsidR="00081888" w:rsidRDefault="00081888" w:rsidP="00081888">
      <w:pPr>
        <w:rPr>
          <w:lang w:eastAsia="zh-CN"/>
        </w:rPr>
      </w:pPr>
      <w:r>
        <w:rPr>
          <w:lang w:eastAsia="zh-CN"/>
        </w:rPr>
        <w:t>The AMF may use locally provisioned configuration to determine LMF based on UE identify or its group information.</w:t>
      </w:r>
    </w:p>
    <w:p w14:paraId="0B773819" w14:textId="77777777" w:rsidR="00081888" w:rsidRDefault="00081888" w:rsidP="00081888">
      <w:pPr>
        <w:pStyle w:val="NO"/>
        <w:rPr>
          <w:lang w:eastAsia="zh-CN"/>
        </w:rPr>
      </w:pPr>
      <w:r>
        <w:rPr>
          <w:lang w:eastAsia="zh-CN"/>
        </w:rPr>
        <w:t>NOTE 3:</w:t>
      </w:r>
      <w:r>
        <w:rPr>
          <w:lang w:eastAsia="zh-CN"/>
        </w:rPr>
        <w:tab/>
        <w:t>It is AMF implementation specific for the priority of different selection criteria from GMLC, AMF and LMF.</w:t>
      </w:r>
    </w:p>
    <w:p w14:paraId="77AFD32C" w14:textId="77777777" w:rsidR="00081888" w:rsidRDefault="00081888" w:rsidP="00081888">
      <w:pPr>
        <w:rPr>
          <w:lang w:eastAsia="zh-CN"/>
        </w:rPr>
      </w:pPr>
      <w:r>
        <w:rPr>
          <w:lang w:eastAsia="zh-CN"/>
        </w:rPr>
        <w:lastRenderedPageBreak/>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2F4532C0" w14:textId="77777777" w:rsidR="00081888" w:rsidRDefault="00081888" w:rsidP="00081888">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0CB8BBA8" w14:textId="77777777" w:rsidR="00081888" w:rsidRDefault="00081888" w:rsidP="00081888">
      <w:pPr>
        <w:pStyle w:val="NO"/>
        <w:rPr>
          <w:lang w:eastAsia="zh-CN"/>
        </w:rPr>
      </w:pPr>
      <w:r>
        <w:rPr>
          <w:lang w:eastAsia="zh-CN"/>
        </w:rPr>
        <w:t>NOTE 4:</w:t>
      </w:r>
      <w:r>
        <w:rPr>
          <w:lang w:eastAsia="zh-CN"/>
        </w:rPr>
        <w:tab/>
        <w:t>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p>
    <w:p w14:paraId="506A5206" w14:textId="77777777" w:rsidR="00081888" w:rsidRPr="00A968F8" w:rsidRDefault="00081888" w:rsidP="000818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2FE9B764" w14:textId="77777777" w:rsidR="00D02DD4" w:rsidRDefault="00D02DD4" w:rsidP="00D02DD4">
      <w:pPr>
        <w:pStyle w:val="Heading3"/>
        <w:rPr>
          <w:lang w:eastAsia="zh-CN"/>
        </w:rPr>
      </w:pPr>
      <w:bookmarkStart w:id="45" w:name="_Toc145928603"/>
      <w:bookmarkStart w:id="46" w:name="_Toc58920686"/>
      <w:bookmarkStart w:id="47" w:name="_Toc145928637"/>
      <w:r>
        <w:rPr>
          <w:lang w:eastAsia="zh-CN"/>
        </w:rPr>
        <w:t>6.18.1</w:t>
      </w:r>
      <w:r>
        <w:rPr>
          <w:lang w:eastAsia="zh-CN"/>
        </w:rPr>
        <w:tab/>
        <w:t>LMF initiated User Plane Connection</w:t>
      </w:r>
      <w:bookmarkEnd w:id="45"/>
    </w:p>
    <w:p w14:paraId="342D4CD3" w14:textId="77777777" w:rsidR="00D02DD4" w:rsidRDefault="00D02DD4" w:rsidP="00D02DD4">
      <w:pPr>
        <w:rPr>
          <w:lang w:eastAsia="zh-CN"/>
        </w:rPr>
      </w:pPr>
      <w:r>
        <w:rPr>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48E8F7CB" w14:textId="77777777" w:rsidR="00D02DD4" w:rsidRDefault="00D02DD4" w:rsidP="00D02DD4">
      <w:pPr>
        <w:pStyle w:val="TH"/>
        <w:rPr>
          <w:lang w:eastAsia="zh-CN"/>
        </w:rPr>
      </w:pPr>
      <w:r>
        <w:object w:dxaOrig="11707" w:dyaOrig="7537" w14:anchorId="70C0C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pt;height:264.85pt" o:ole="">
            <v:imagedata r:id="rId13" o:title="" cropbottom="1596f"/>
          </v:shape>
          <o:OLEObject Type="Embed" ProgID="Visio.Drawing.15" ShapeID="_x0000_i1025" DrawAspect="Content" ObjectID="_1760528270" r:id="rId14"/>
        </w:object>
      </w:r>
    </w:p>
    <w:p w14:paraId="2C7708FB" w14:textId="77777777" w:rsidR="00D02DD4" w:rsidRDefault="00D02DD4" w:rsidP="00D02DD4">
      <w:pPr>
        <w:pStyle w:val="TF"/>
        <w:rPr>
          <w:lang w:eastAsia="zh-CN"/>
        </w:rPr>
      </w:pPr>
      <w:r>
        <w:rPr>
          <w:lang w:eastAsia="zh-CN"/>
        </w:rPr>
        <w:t>Figure 6.18.1-1: Positioning via a User Plane Connection between UE and LMF initiated by LMF</w:t>
      </w:r>
    </w:p>
    <w:p w14:paraId="6DA03DAD" w14:textId="53E9537A" w:rsidR="00D02DD4" w:rsidRDefault="00D02DD4" w:rsidP="00D02DD4">
      <w:pPr>
        <w:pStyle w:val="B1"/>
        <w:rPr>
          <w:lang w:eastAsia="zh-CN"/>
        </w:rPr>
      </w:pPr>
      <w:r>
        <w:rPr>
          <w:lang w:eastAsia="zh-CN"/>
        </w:rPr>
        <w:t>1.</w:t>
      </w:r>
      <w:r>
        <w:rPr>
          <w:lang w:eastAsia="zh-CN"/>
        </w:rPr>
        <w:tab/>
        <w:t>Based on UE user plane positioning capability, control plane congestion status (</w:t>
      </w:r>
      <w:proofErr w:type="gramStart"/>
      <w:r>
        <w:rPr>
          <w:lang w:eastAsia="zh-CN"/>
        </w:rPr>
        <w:t>e.g.</w:t>
      </w:r>
      <w:proofErr w:type="gramEnd"/>
      <w:r>
        <w:rPr>
          <w:lang w:eastAsia="zh-CN"/>
        </w:rPr>
        <w:t xml:space="preserve"> AMF load status) and other implementation factors, LMF decides whether to use the positioning procedure via a user plane connection between UE and LMF</w:t>
      </w:r>
      <w:ins w:id="48" w:author="vivo 10-30" w:date="2023-10-30T16:43:00Z">
        <w:r w:rsidR="00D73657">
          <w:rPr>
            <w:lang w:eastAsia="zh-CN"/>
          </w:rPr>
          <w:t xml:space="preserve"> and determines the protocol for the user plane positioning</w:t>
        </w:r>
      </w:ins>
      <w:r>
        <w:rPr>
          <w:lang w:eastAsia="zh-CN"/>
        </w:rPr>
        <w:t>.</w:t>
      </w:r>
    </w:p>
    <w:p w14:paraId="0FB05BCF" w14:textId="3F40D2BD" w:rsidR="00D73657" w:rsidRDefault="00D02DD4" w:rsidP="00D73657">
      <w:pPr>
        <w:pStyle w:val="B1"/>
        <w:rPr>
          <w:lang w:eastAsia="zh-CN"/>
        </w:rPr>
      </w:pPr>
      <w:r>
        <w:rPr>
          <w:lang w:eastAsia="zh-CN"/>
        </w:rPr>
        <w:tab/>
        <w:t xml:space="preserve">LMF may invoke </w:t>
      </w:r>
      <w:proofErr w:type="spellStart"/>
      <w:r>
        <w:rPr>
          <w:lang w:eastAsia="zh-CN"/>
        </w:rPr>
        <w:t>Nnrf_NFDiscovery</w:t>
      </w:r>
      <w:proofErr w:type="spellEnd"/>
      <w:r>
        <w:rPr>
          <w:lang w:eastAsia="zh-CN"/>
        </w:rPr>
        <w:t xml:space="preserve"> service operation to retrieve control plane congestion status (e.g. AMF load information). Based on AMF load information, LMF may determine to use user plane positioning, if there is available user plane connection between UE and LMF.</w:t>
      </w:r>
    </w:p>
    <w:p w14:paraId="21FA8551" w14:textId="77777777" w:rsidR="00D02DD4" w:rsidRDefault="00D02DD4" w:rsidP="00D02DD4">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22D93C5C" w14:textId="77777777" w:rsidR="00D02DD4" w:rsidRDefault="00D02DD4" w:rsidP="00D02DD4">
      <w:pPr>
        <w:pStyle w:val="NO"/>
        <w:rPr>
          <w:lang w:eastAsia="zh-CN"/>
        </w:rPr>
      </w:pPr>
      <w:r>
        <w:rPr>
          <w:lang w:eastAsia="zh-CN"/>
        </w:rPr>
        <w:t>NOTE:</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02ED574A" w14:textId="77777777" w:rsidR="00D02DD4" w:rsidRDefault="00D02DD4" w:rsidP="00D02DD4">
      <w:pPr>
        <w:pStyle w:val="B1"/>
        <w:rPr>
          <w:lang w:eastAsia="zh-CN"/>
        </w:rPr>
      </w:pPr>
      <w:r>
        <w:rPr>
          <w:lang w:eastAsia="zh-CN"/>
        </w:rPr>
        <w:lastRenderedPageBreak/>
        <w:t>2.</w:t>
      </w:r>
      <w:r>
        <w:rPr>
          <w:lang w:eastAsia="zh-CN"/>
        </w:rPr>
        <w:tab/>
        <w:t>[Conditional] If LMF decides to utilize user plane for positioning and there is no established secure user plane connection between the UE and LMF, LMF invokes Namf_communication_N1N2Transfer service operation to send the user plane information to AMF in a NAS container to indicate UE to utilize user plane over TLS for positioning. The user plane information includes the user plane positioning address of the LMF, security related information.</w:t>
      </w:r>
    </w:p>
    <w:p w14:paraId="663A5865" w14:textId="77777777" w:rsidR="00D02DD4" w:rsidRDefault="00D02DD4" w:rsidP="00D02DD4">
      <w:pPr>
        <w:pStyle w:val="EditorsNote"/>
        <w:rPr>
          <w:lang w:eastAsia="zh-CN"/>
        </w:rPr>
      </w:pPr>
      <w:r>
        <w:rPr>
          <w:lang w:eastAsia="zh-CN"/>
        </w:rPr>
        <w:t>Editor's note:</w:t>
      </w:r>
      <w:r>
        <w:rPr>
          <w:lang w:eastAsia="zh-CN"/>
        </w:rPr>
        <w:tab/>
        <w:t>The security mechanism and security information provided by LMF to UE is subject to SA WG3's work.</w:t>
      </w:r>
    </w:p>
    <w:p w14:paraId="675E0278" w14:textId="77777777" w:rsidR="00D02DD4" w:rsidRDefault="00D02DD4" w:rsidP="00D02DD4">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1C919607" w14:textId="77777777" w:rsidR="00D02DD4" w:rsidRDefault="00D02DD4" w:rsidP="00D02DD4">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18355B9E" w14:textId="77777777" w:rsidR="00D02DD4" w:rsidRDefault="00D02DD4" w:rsidP="00D02DD4">
      <w:pPr>
        <w:pStyle w:val="B1"/>
        <w:rPr>
          <w:lang w:eastAsia="zh-CN"/>
        </w:rPr>
      </w:pPr>
      <w:r>
        <w:rPr>
          <w:lang w:eastAsia="zh-CN"/>
        </w:rPr>
        <w:t>5.</w:t>
      </w:r>
      <w:r>
        <w:rPr>
          <w:lang w:eastAsia="zh-CN"/>
        </w:rPr>
        <w:tab/>
        <w:t>[Conditional] AMF sends the acknowledgement received in step 4 to the LMF via Namf_N1messageNotify service.</w:t>
      </w:r>
    </w:p>
    <w:p w14:paraId="52088467" w14:textId="77777777" w:rsidR="00D02DD4" w:rsidRDefault="00D02DD4" w:rsidP="00D02DD4">
      <w:pPr>
        <w:pStyle w:val="B1"/>
        <w:rPr>
          <w:lang w:eastAsia="zh-CN"/>
        </w:rPr>
      </w:pPr>
      <w:r>
        <w:rPr>
          <w:lang w:eastAsia="zh-CN"/>
        </w:rPr>
        <w:t>6.</w:t>
      </w:r>
      <w:r>
        <w:rPr>
          <w:lang w:eastAsia="zh-CN"/>
        </w:rPr>
        <w:tab/>
        <w:t>[Conditional] If LMF knows the UE IP address information, LMF may notify UE to setup the secure user plane connection through the known UE IP address.</w:t>
      </w:r>
    </w:p>
    <w:p w14:paraId="2BCC529D" w14:textId="77777777" w:rsidR="00D02DD4" w:rsidRDefault="00D02DD4" w:rsidP="00D02DD4">
      <w:pPr>
        <w:pStyle w:val="EditorsNote"/>
        <w:rPr>
          <w:lang w:eastAsia="zh-CN"/>
        </w:rPr>
      </w:pPr>
      <w:r>
        <w:rPr>
          <w:lang w:eastAsia="zh-CN"/>
        </w:rPr>
        <w:t>Editor's note:</w:t>
      </w:r>
      <w:r>
        <w:rPr>
          <w:lang w:eastAsia="zh-CN"/>
        </w:rPr>
        <w:tab/>
        <w:t>It is stage 3 to check and decide the protocol used by LMF to notify UE through the known UE IP address.</w:t>
      </w:r>
    </w:p>
    <w:p w14:paraId="588A19CA" w14:textId="77777777" w:rsidR="00D02DD4" w:rsidRDefault="00D02DD4" w:rsidP="00D02DD4">
      <w:pPr>
        <w:pStyle w:val="B1"/>
        <w:rPr>
          <w:lang w:eastAsia="zh-CN"/>
        </w:rPr>
      </w:pPr>
      <w:r>
        <w:rPr>
          <w:lang w:eastAsia="zh-CN"/>
        </w:rPr>
        <w:t>7.</w:t>
      </w:r>
      <w:r>
        <w:rPr>
          <w:lang w:eastAsia="zh-CN"/>
        </w:rPr>
        <w:tab/>
        <w:t>[Conditional] UE establishes a secured user plane connection with LMF. If LMF send its FQDN to the UE, a DNS server/resolver is used to resolve the IP address of LMF (e.g. EASDF or local DNS for local LMF address resolution).</w:t>
      </w:r>
    </w:p>
    <w:p w14:paraId="450C4288" w14:textId="77777777" w:rsidR="00D02DD4" w:rsidRDefault="00D02DD4" w:rsidP="00D02DD4">
      <w:pPr>
        <w:pStyle w:val="EditorsNote"/>
        <w:rPr>
          <w:lang w:eastAsia="zh-CN"/>
        </w:rPr>
      </w:pPr>
      <w:r>
        <w:rPr>
          <w:lang w:eastAsia="zh-CN"/>
        </w:rPr>
        <w:t>Editor's note:</w:t>
      </w:r>
      <w:r>
        <w:rPr>
          <w:lang w:eastAsia="zh-CN"/>
        </w:rPr>
        <w:tab/>
        <w:t>IP address and/or FQDN as LMF address information needs to be checked/verified based on CT1/CT3 feedback.</w:t>
      </w:r>
    </w:p>
    <w:p w14:paraId="026147AF" w14:textId="77777777" w:rsidR="00D02DD4" w:rsidRDefault="00D02DD4" w:rsidP="00D02DD4">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6907A3BE" w14:textId="77777777" w:rsidR="00D02DD4" w:rsidRDefault="00D02DD4" w:rsidP="00D02DD4">
      <w:pPr>
        <w:pStyle w:val="B1"/>
        <w:rPr>
          <w:lang w:eastAsia="zh-CN"/>
        </w:rPr>
      </w:pPr>
      <w:r>
        <w:rPr>
          <w:lang w:eastAsia="zh-CN"/>
        </w:rPr>
        <w:t>9.</w:t>
      </w:r>
      <w:r>
        <w:rPr>
          <w:lang w:eastAsia="zh-CN"/>
        </w:rPr>
        <w:tab/>
        <w:t>[Conditional] The AMF stores the LCS-UP connection context as part of UE context.</w:t>
      </w:r>
    </w:p>
    <w:p w14:paraId="65219F71" w14:textId="77777777" w:rsidR="00D02DD4" w:rsidRDefault="00D02DD4" w:rsidP="00D02DD4">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41DE42C7" w14:textId="77777777" w:rsidR="00D02DD4" w:rsidRPr="00A968F8" w:rsidRDefault="00D02DD4" w:rsidP="00D02D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C13AA83" w14:textId="25FE5AD8" w:rsidR="00D02DD4" w:rsidRPr="001216A7" w:rsidRDefault="00D02DD4" w:rsidP="00D02DD4">
      <w:pPr>
        <w:pStyle w:val="Heading4"/>
      </w:pPr>
      <w:r w:rsidRPr="001216A7">
        <w:t>8.3.2.2</w:t>
      </w:r>
      <w:r w:rsidRPr="001216A7">
        <w:tab/>
      </w:r>
      <w:proofErr w:type="spellStart"/>
      <w:r w:rsidRPr="001216A7">
        <w:t>Nlmf_Location_DetermineLocation</w:t>
      </w:r>
      <w:proofErr w:type="spellEnd"/>
      <w:r w:rsidRPr="001216A7">
        <w:t xml:space="preserve"> service operation</w:t>
      </w:r>
      <w:bookmarkEnd w:id="46"/>
      <w:bookmarkEnd w:id="47"/>
    </w:p>
    <w:p w14:paraId="498164FE" w14:textId="77777777" w:rsidR="00D02DD4" w:rsidRPr="001216A7" w:rsidRDefault="00D02DD4" w:rsidP="00D02DD4">
      <w:pPr>
        <w:rPr>
          <w:b/>
        </w:rPr>
      </w:pPr>
      <w:r w:rsidRPr="001216A7">
        <w:rPr>
          <w:b/>
        </w:rPr>
        <w:t xml:space="preserve">Service operation name: </w:t>
      </w:r>
      <w:proofErr w:type="spellStart"/>
      <w:r w:rsidRPr="001216A7">
        <w:t>Nlmf_Location_DetermineLocation</w:t>
      </w:r>
      <w:proofErr w:type="spellEnd"/>
    </w:p>
    <w:p w14:paraId="040C326D" w14:textId="77777777" w:rsidR="00D02DD4" w:rsidRPr="001216A7" w:rsidRDefault="00D02DD4" w:rsidP="00D02DD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2F74461" w14:textId="77777777" w:rsidR="00D02DD4" w:rsidRPr="001216A7" w:rsidRDefault="00D02DD4" w:rsidP="00D02DD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30733B3" w14:textId="77777777" w:rsidR="00D02DD4" w:rsidRPr="001216A7" w:rsidRDefault="00D02DD4" w:rsidP="00D02DD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06573A8A" w14:textId="761AB72F" w:rsidR="00D02DD4" w:rsidRPr="001216A7" w:rsidRDefault="00D02DD4" w:rsidP="00D02DD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UE User Plane </w:t>
      </w:r>
      <w:r>
        <w:lastRenderedPageBreak/>
        <w:t>Positioning Capabilit</w:t>
      </w:r>
      <w:ins w:id="49" w:author="vivo 10-30" w:date="2023-10-30T16:44:00Z">
        <w:r w:rsidR="00D73657">
          <w:t>ies</w:t>
        </w:r>
      </w:ins>
      <w:del w:id="50" w:author="vivo 10-30" w:date="2023-10-30T16:44:00Z">
        <w:r w:rsidDel="00D73657">
          <w:delText>y</w:delText>
        </w:r>
      </w:del>
      <w:r>
        <w:t xml:space="preserve">,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r w:rsidRPr="001216A7">
        <w:t>.</w:t>
      </w:r>
    </w:p>
    <w:p w14:paraId="5B6D71CF" w14:textId="77777777" w:rsidR="00D02DD4" w:rsidRPr="001216A7" w:rsidRDefault="00D02DD4" w:rsidP="00D02DD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0B3FC73" w14:textId="77777777" w:rsidR="00D02DD4" w:rsidRPr="001216A7" w:rsidRDefault="00D02DD4" w:rsidP="00D02DD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w:t>
      </w:r>
      <w:r>
        <w:rPr>
          <w:lang w:eastAsia="zh-CN"/>
        </w:rPr>
        <w:t xml:space="preserve"> Indoor/Outdoor indication, LOS/NLOS measurement indication,</w:t>
      </w:r>
      <w:r w:rsidRPr="001216A7">
        <w:rPr>
          <w:lang w:eastAsia="zh-CN"/>
        </w:rPr>
        <w:t xml:space="preserve">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 indication that the location determination will be sent directly to GMLC</w:t>
      </w:r>
      <w:r w:rsidRPr="001216A7">
        <w:rPr>
          <w:lang w:eastAsia="zh-CN"/>
        </w:rPr>
        <w:t>.</w:t>
      </w:r>
    </w:p>
    <w:p w14:paraId="4FD9182C" w14:textId="032144E7" w:rsidR="00081888" w:rsidRDefault="00D02DD4" w:rsidP="00D02DD4">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bookmarkEnd w:id="2"/>
    <w:bookmarkEnd w:id="29"/>
    <w:bookmarkEnd w:id="30"/>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0B2EB" w14:textId="77777777" w:rsidR="008D11C1" w:rsidRDefault="008D11C1">
      <w:r>
        <w:separator/>
      </w:r>
    </w:p>
  </w:endnote>
  <w:endnote w:type="continuationSeparator" w:id="0">
    <w:p w14:paraId="6DA84746" w14:textId="77777777" w:rsidR="008D11C1" w:rsidRDefault="008D1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A8E28" w14:textId="77777777" w:rsidR="008D11C1" w:rsidRDefault="008D11C1">
      <w:r>
        <w:separator/>
      </w:r>
    </w:p>
  </w:footnote>
  <w:footnote w:type="continuationSeparator" w:id="0">
    <w:p w14:paraId="071733D6" w14:textId="77777777" w:rsidR="008D11C1" w:rsidRDefault="008D1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0B871B4"/>
    <w:multiLevelType w:val="hybridMultilevel"/>
    <w:tmpl w:val="CBF02C0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2CBD132E"/>
    <w:multiLevelType w:val="hybridMultilevel"/>
    <w:tmpl w:val="FF200512"/>
    <w:lvl w:ilvl="0" w:tplc="1A4C34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4360584">
    <w:abstractNumId w:val="3"/>
  </w:num>
  <w:num w:numId="2" w16cid:durableId="141896835">
    <w:abstractNumId w:val="0"/>
  </w:num>
  <w:num w:numId="3" w16cid:durableId="706219134">
    <w:abstractNumId w:val="4"/>
  </w:num>
  <w:num w:numId="4" w16cid:durableId="1090006776">
    <w:abstractNumId w:val="5"/>
  </w:num>
  <w:num w:numId="5" w16cid:durableId="1331635996">
    <w:abstractNumId w:val="2"/>
  </w:num>
  <w:num w:numId="6" w16cid:durableId="10687639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10-30">
    <w15:presenceInfo w15:providerId="None" w15:userId="vivo 10-30"/>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4FAOSfarEtAAAA"/>
  </w:docVars>
  <w:rsids>
    <w:rsidRoot w:val="00022E4A"/>
    <w:rsid w:val="00002454"/>
    <w:rsid w:val="00014ECB"/>
    <w:rsid w:val="00022E4A"/>
    <w:rsid w:val="00047BA6"/>
    <w:rsid w:val="00081888"/>
    <w:rsid w:val="000967FE"/>
    <w:rsid w:val="000A4488"/>
    <w:rsid w:val="000A6394"/>
    <w:rsid w:val="000B7FED"/>
    <w:rsid w:val="000C038A"/>
    <w:rsid w:val="000C1B7E"/>
    <w:rsid w:val="000C55A0"/>
    <w:rsid w:val="000C6598"/>
    <w:rsid w:val="000D44B3"/>
    <w:rsid w:val="000F74D3"/>
    <w:rsid w:val="001001F5"/>
    <w:rsid w:val="00110FC9"/>
    <w:rsid w:val="00112D56"/>
    <w:rsid w:val="0013597F"/>
    <w:rsid w:val="00145D43"/>
    <w:rsid w:val="00162C4E"/>
    <w:rsid w:val="0017053B"/>
    <w:rsid w:val="00192C46"/>
    <w:rsid w:val="00193475"/>
    <w:rsid w:val="001A08B3"/>
    <w:rsid w:val="001A6B8E"/>
    <w:rsid w:val="001A7B60"/>
    <w:rsid w:val="001B52F0"/>
    <w:rsid w:val="001B7A65"/>
    <w:rsid w:val="001C35FD"/>
    <w:rsid w:val="001E0AB7"/>
    <w:rsid w:val="001E2DFA"/>
    <w:rsid w:val="001E41F3"/>
    <w:rsid w:val="00201C65"/>
    <w:rsid w:val="0026004D"/>
    <w:rsid w:val="002640DD"/>
    <w:rsid w:val="00275D12"/>
    <w:rsid w:val="00282F97"/>
    <w:rsid w:val="00284FEB"/>
    <w:rsid w:val="002860C4"/>
    <w:rsid w:val="002860E4"/>
    <w:rsid w:val="00286D86"/>
    <w:rsid w:val="00295E1E"/>
    <w:rsid w:val="002A4A95"/>
    <w:rsid w:val="002B5741"/>
    <w:rsid w:val="002C5552"/>
    <w:rsid w:val="002D6034"/>
    <w:rsid w:val="002E472E"/>
    <w:rsid w:val="00305409"/>
    <w:rsid w:val="00306541"/>
    <w:rsid w:val="00317666"/>
    <w:rsid w:val="00334660"/>
    <w:rsid w:val="003405C0"/>
    <w:rsid w:val="003609EF"/>
    <w:rsid w:val="0036231A"/>
    <w:rsid w:val="003633E5"/>
    <w:rsid w:val="00374325"/>
    <w:rsid w:val="00374DD4"/>
    <w:rsid w:val="00376A5E"/>
    <w:rsid w:val="00383C39"/>
    <w:rsid w:val="00397CA6"/>
    <w:rsid w:val="003C6FE7"/>
    <w:rsid w:val="003E1A36"/>
    <w:rsid w:val="003E3803"/>
    <w:rsid w:val="003E5439"/>
    <w:rsid w:val="003E6607"/>
    <w:rsid w:val="003F22B2"/>
    <w:rsid w:val="00405E04"/>
    <w:rsid w:val="00410371"/>
    <w:rsid w:val="00422D54"/>
    <w:rsid w:val="004242F1"/>
    <w:rsid w:val="004476D8"/>
    <w:rsid w:val="004515E3"/>
    <w:rsid w:val="004577DD"/>
    <w:rsid w:val="004706B4"/>
    <w:rsid w:val="00474498"/>
    <w:rsid w:val="00476F08"/>
    <w:rsid w:val="004974BC"/>
    <w:rsid w:val="004A4F4E"/>
    <w:rsid w:val="004B0610"/>
    <w:rsid w:val="004B133F"/>
    <w:rsid w:val="004B4DC9"/>
    <w:rsid w:val="004B75B7"/>
    <w:rsid w:val="004C5187"/>
    <w:rsid w:val="004F1869"/>
    <w:rsid w:val="004F37D3"/>
    <w:rsid w:val="00512ED5"/>
    <w:rsid w:val="005141D9"/>
    <w:rsid w:val="0051580D"/>
    <w:rsid w:val="00522E7F"/>
    <w:rsid w:val="00541703"/>
    <w:rsid w:val="00547111"/>
    <w:rsid w:val="00551641"/>
    <w:rsid w:val="005622F2"/>
    <w:rsid w:val="00582C1A"/>
    <w:rsid w:val="00583B46"/>
    <w:rsid w:val="00590EF3"/>
    <w:rsid w:val="00592D74"/>
    <w:rsid w:val="005A0523"/>
    <w:rsid w:val="005D2E77"/>
    <w:rsid w:val="005E19BC"/>
    <w:rsid w:val="005E2C44"/>
    <w:rsid w:val="005E4F74"/>
    <w:rsid w:val="005F1FDE"/>
    <w:rsid w:val="005F55A6"/>
    <w:rsid w:val="005F6A81"/>
    <w:rsid w:val="0060520E"/>
    <w:rsid w:val="006071FA"/>
    <w:rsid w:val="00610B39"/>
    <w:rsid w:val="00621188"/>
    <w:rsid w:val="006257ED"/>
    <w:rsid w:val="00634097"/>
    <w:rsid w:val="00635D60"/>
    <w:rsid w:val="006531DA"/>
    <w:rsid w:val="00653DE4"/>
    <w:rsid w:val="0066021E"/>
    <w:rsid w:val="00664013"/>
    <w:rsid w:val="00665C47"/>
    <w:rsid w:val="00677020"/>
    <w:rsid w:val="00685397"/>
    <w:rsid w:val="00686F7F"/>
    <w:rsid w:val="00695808"/>
    <w:rsid w:val="006A3EC2"/>
    <w:rsid w:val="006B46FB"/>
    <w:rsid w:val="006D2C0F"/>
    <w:rsid w:val="006D74C3"/>
    <w:rsid w:val="006E21FB"/>
    <w:rsid w:val="0071514B"/>
    <w:rsid w:val="0075066A"/>
    <w:rsid w:val="007651DE"/>
    <w:rsid w:val="007812F2"/>
    <w:rsid w:val="007859CD"/>
    <w:rsid w:val="00792342"/>
    <w:rsid w:val="007977A8"/>
    <w:rsid w:val="007B512A"/>
    <w:rsid w:val="007C2097"/>
    <w:rsid w:val="007C304D"/>
    <w:rsid w:val="007D3646"/>
    <w:rsid w:val="007D6A07"/>
    <w:rsid w:val="007E3114"/>
    <w:rsid w:val="007E760A"/>
    <w:rsid w:val="007F7259"/>
    <w:rsid w:val="008032DB"/>
    <w:rsid w:val="008040A8"/>
    <w:rsid w:val="00823A2A"/>
    <w:rsid w:val="0082771A"/>
    <w:rsid w:val="008279FA"/>
    <w:rsid w:val="008318D9"/>
    <w:rsid w:val="0083215E"/>
    <w:rsid w:val="00844F9A"/>
    <w:rsid w:val="008626E7"/>
    <w:rsid w:val="00870EE7"/>
    <w:rsid w:val="00871605"/>
    <w:rsid w:val="008739D0"/>
    <w:rsid w:val="00873C72"/>
    <w:rsid w:val="008863B9"/>
    <w:rsid w:val="00886715"/>
    <w:rsid w:val="008A45A6"/>
    <w:rsid w:val="008B5DC7"/>
    <w:rsid w:val="008B66F2"/>
    <w:rsid w:val="008C7BAA"/>
    <w:rsid w:val="008D11C1"/>
    <w:rsid w:val="008D3CCC"/>
    <w:rsid w:val="008F3789"/>
    <w:rsid w:val="008F686C"/>
    <w:rsid w:val="009148DE"/>
    <w:rsid w:val="00936DE8"/>
    <w:rsid w:val="00941E30"/>
    <w:rsid w:val="009447DB"/>
    <w:rsid w:val="0095067E"/>
    <w:rsid w:val="0097754C"/>
    <w:rsid w:val="009777D9"/>
    <w:rsid w:val="00991B88"/>
    <w:rsid w:val="0099278C"/>
    <w:rsid w:val="009A5753"/>
    <w:rsid w:val="009A579D"/>
    <w:rsid w:val="009A622E"/>
    <w:rsid w:val="009C475E"/>
    <w:rsid w:val="009E3297"/>
    <w:rsid w:val="009F0B7A"/>
    <w:rsid w:val="009F734F"/>
    <w:rsid w:val="009F74B7"/>
    <w:rsid w:val="00A038DA"/>
    <w:rsid w:val="00A246B6"/>
    <w:rsid w:val="00A47E70"/>
    <w:rsid w:val="00A50CF0"/>
    <w:rsid w:val="00A54AD6"/>
    <w:rsid w:val="00A75C76"/>
    <w:rsid w:val="00A7671C"/>
    <w:rsid w:val="00A87119"/>
    <w:rsid w:val="00A968F8"/>
    <w:rsid w:val="00AA2CBC"/>
    <w:rsid w:val="00AA68A4"/>
    <w:rsid w:val="00AA699C"/>
    <w:rsid w:val="00AB2A1A"/>
    <w:rsid w:val="00AC5820"/>
    <w:rsid w:val="00AD1CD8"/>
    <w:rsid w:val="00AD3379"/>
    <w:rsid w:val="00AE7E78"/>
    <w:rsid w:val="00AF4BB0"/>
    <w:rsid w:val="00AF767D"/>
    <w:rsid w:val="00B04BC8"/>
    <w:rsid w:val="00B1747F"/>
    <w:rsid w:val="00B258BB"/>
    <w:rsid w:val="00B266C6"/>
    <w:rsid w:val="00B34937"/>
    <w:rsid w:val="00B4119D"/>
    <w:rsid w:val="00B50989"/>
    <w:rsid w:val="00B61CC9"/>
    <w:rsid w:val="00B67B97"/>
    <w:rsid w:val="00B67D33"/>
    <w:rsid w:val="00B82E3D"/>
    <w:rsid w:val="00B968C8"/>
    <w:rsid w:val="00BA3EC5"/>
    <w:rsid w:val="00BA51D9"/>
    <w:rsid w:val="00BA646E"/>
    <w:rsid w:val="00BB103A"/>
    <w:rsid w:val="00BB5DFC"/>
    <w:rsid w:val="00BB7393"/>
    <w:rsid w:val="00BD279D"/>
    <w:rsid w:val="00BD366D"/>
    <w:rsid w:val="00BD5C6E"/>
    <w:rsid w:val="00BD6BB8"/>
    <w:rsid w:val="00BE2FF2"/>
    <w:rsid w:val="00BF3AE2"/>
    <w:rsid w:val="00BF5729"/>
    <w:rsid w:val="00C019AF"/>
    <w:rsid w:val="00C134F5"/>
    <w:rsid w:val="00C23331"/>
    <w:rsid w:val="00C36532"/>
    <w:rsid w:val="00C43DEC"/>
    <w:rsid w:val="00C66BA2"/>
    <w:rsid w:val="00C70E69"/>
    <w:rsid w:val="00C870F6"/>
    <w:rsid w:val="00C90041"/>
    <w:rsid w:val="00C95985"/>
    <w:rsid w:val="00CC1736"/>
    <w:rsid w:val="00CC24BD"/>
    <w:rsid w:val="00CC5026"/>
    <w:rsid w:val="00CC68D0"/>
    <w:rsid w:val="00CD61B0"/>
    <w:rsid w:val="00CF5A10"/>
    <w:rsid w:val="00D02DD4"/>
    <w:rsid w:val="00D03F9A"/>
    <w:rsid w:val="00D06D51"/>
    <w:rsid w:val="00D24991"/>
    <w:rsid w:val="00D35FCD"/>
    <w:rsid w:val="00D50255"/>
    <w:rsid w:val="00D5103A"/>
    <w:rsid w:val="00D66520"/>
    <w:rsid w:val="00D73657"/>
    <w:rsid w:val="00D73EC1"/>
    <w:rsid w:val="00D77D59"/>
    <w:rsid w:val="00D816D2"/>
    <w:rsid w:val="00D8178F"/>
    <w:rsid w:val="00D84AE9"/>
    <w:rsid w:val="00DA3B71"/>
    <w:rsid w:val="00DB12EA"/>
    <w:rsid w:val="00DD1B31"/>
    <w:rsid w:val="00DE34CF"/>
    <w:rsid w:val="00DE3587"/>
    <w:rsid w:val="00DE38B4"/>
    <w:rsid w:val="00DF43FA"/>
    <w:rsid w:val="00E13F3D"/>
    <w:rsid w:val="00E178AA"/>
    <w:rsid w:val="00E20F71"/>
    <w:rsid w:val="00E323BD"/>
    <w:rsid w:val="00E34898"/>
    <w:rsid w:val="00E4074B"/>
    <w:rsid w:val="00E66424"/>
    <w:rsid w:val="00E66E6F"/>
    <w:rsid w:val="00E71ADE"/>
    <w:rsid w:val="00E7778E"/>
    <w:rsid w:val="00E97768"/>
    <w:rsid w:val="00EB09B7"/>
    <w:rsid w:val="00EC3B8A"/>
    <w:rsid w:val="00EC7413"/>
    <w:rsid w:val="00ED63DF"/>
    <w:rsid w:val="00ED7EA7"/>
    <w:rsid w:val="00EE7D7C"/>
    <w:rsid w:val="00EF6A2F"/>
    <w:rsid w:val="00F02980"/>
    <w:rsid w:val="00F122A1"/>
    <w:rsid w:val="00F136D1"/>
    <w:rsid w:val="00F25D98"/>
    <w:rsid w:val="00F300FB"/>
    <w:rsid w:val="00F32E36"/>
    <w:rsid w:val="00F339EA"/>
    <w:rsid w:val="00F36F52"/>
    <w:rsid w:val="00F67C01"/>
    <w:rsid w:val="00F67E38"/>
    <w:rsid w:val="00F84E60"/>
    <w:rsid w:val="00FA71EB"/>
    <w:rsid w:val="00FB6386"/>
    <w:rsid w:val="00FB6511"/>
    <w:rsid w:val="00FD02FE"/>
    <w:rsid w:val="00FE2A89"/>
    <w:rsid w:val="00FF02C7"/>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TableGrid">
    <w:name w:val="Table Grid"/>
    <w:basedOn w:val="TableNormal"/>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Revision">
    <w:name w:val="Revision"/>
    <w:hidden/>
    <w:uiPriority w:val="99"/>
    <w:semiHidden/>
    <w:rsid w:val="000967FE"/>
    <w:rPr>
      <w:rFonts w:ascii="Times New Roman" w:hAnsi="Times New Roman"/>
      <w:lang w:val="en-GB" w:eastAsia="en-US"/>
    </w:rPr>
  </w:style>
  <w:style w:type="character" w:customStyle="1" w:styleId="EditorsNoteChar">
    <w:name w:val="Editor's Note Char"/>
    <w:link w:val="EditorsNote"/>
    <w:rsid w:val="00D02DD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90892106">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CEBD6-CCB0-43B4-A52D-A82C029C0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Pages>
  <Words>3610</Words>
  <Characters>20582</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13</cp:revision>
  <cp:lastPrinted>1899-12-31T23:00:00Z</cp:lastPrinted>
  <dcterms:created xsi:type="dcterms:W3CDTF">2023-10-30T07:52:00Z</dcterms:created>
  <dcterms:modified xsi:type="dcterms:W3CDTF">2023-11-03T11:51:00Z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7e6d3007266eaec07c1e6f2c9d1b8c744403d9f82afe25f61c042dc9c04156ba</vt:lpwstr>
  </property>
</Properties>
</file>